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70ADB6" w14:textId="77777777" w:rsidR="00B6181C" w:rsidRPr="00A963FC" w:rsidRDefault="007A4C0B" w:rsidP="00272703">
      <w:pPr>
        <w:spacing w:after="100"/>
        <w:jc w:val="center"/>
        <w:rPr>
          <w:lang w:val="en-US"/>
        </w:rPr>
      </w:pPr>
      <w:r w:rsidRPr="00A963FC">
        <w:rPr>
          <w:b/>
          <w:bCs/>
          <w:sz w:val="24"/>
          <w:szCs w:val="24"/>
          <w:lang w:val="en-US"/>
        </w:rPr>
        <w:t>KoçZer</w:t>
      </w:r>
    </w:p>
    <w:p w14:paraId="30C511AF" w14:textId="77777777" w:rsidR="00B6181C" w:rsidRPr="00A963FC" w:rsidRDefault="007A4C0B" w:rsidP="00272703">
      <w:pPr>
        <w:spacing w:after="300"/>
        <w:jc w:val="center"/>
        <w:rPr>
          <w:lang w:val="en-US"/>
        </w:rPr>
      </w:pPr>
      <w:r w:rsidRPr="00A963FC">
        <w:rPr>
          <w:b/>
          <w:bCs/>
          <w:sz w:val="24"/>
          <w:szCs w:val="24"/>
          <w:lang w:val="en-US"/>
        </w:rPr>
        <w:t>Cookie Notice</w:t>
      </w:r>
    </w:p>
    <w:p w14:paraId="13443600" w14:textId="77777777" w:rsidR="00B6181C" w:rsidRPr="00A963FC" w:rsidRDefault="007A4C0B" w:rsidP="00272703">
      <w:pPr>
        <w:spacing w:after="200" w:line="276" w:lineRule="auto"/>
        <w:jc w:val="both"/>
        <w:rPr>
          <w:sz w:val="24"/>
          <w:szCs w:val="24"/>
          <w:lang w:val="en-US"/>
        </w:rPr>
      </w:pPr>
      <w:r w:rsidRPr="00A963FC">
        <w:rPr>
          <w:sz w:val="24"/>
          <w:szCs w:val="24"/>
          <w:lang w:val="en-US"/>
        </w:rPr>
        <w:t xml:space="preserve">This notice has been prepared by Zer Merkezi Hizmetler ve Ticaret </w:t>
      </w:r>
      <w:proofErr w:type="spellStart"/>
      <w:r w:rsidRPr="00A963FC">
        <w:rPr>
          <w:sz w:val="24"/>
          <w:szCs w:val="24"/>
          <w:lang w:val="en-US"/>
        </w:rPr>
        <w:t>Anonim</w:t>
      </w:r>
      <w:proofErr w:type="spellEnd"/>
      <w:r w:rsidRPr="00A963FC">
        <w:rPr>
          <w:sz w:val="24"/>
          <w:szCs w:val="24"/>
          <w:lang w:val="en-US"/>
        </w:rPr>
        <w:t xml:space="preserve"> </w:t>
      </w:r>
      <w:proofErr w:type="spellStart"/>
      <w:r w:rsidRPr="00A963FC">
        <w:rPr>
          <w:sz w:val="24"/>
          <w:szCs w:val="24"/>
          <w:lang w:val="en-US"/>
        </w:rPr>
        <w:t>Şirketi</w:t>
      </w:r>
      <w:proofErr w:type="spellEnd"/>
      <w:r w:rsidRPr="00A963FC">
        <w:rPr>
          <w:sz w:val="24"/>
          <w:szCs w:val="24"/>
          <w:lang w:val="en-US"/>
        </w:rPr>
        <w:t xml:space="preserve"> (“</w:t>
      </w:r>
      <w:proofErr w:type="spellStart"/>
      <w:r w:rsidRPr="00A963FC">
        <w:rPr>
          <w:b/>
          <w:bCs/>
          <w:sz w:val="24"/>
          <w:szCs w:val="24"/>
          <w:lang w:val="en-US"/>
        </w:rPr>
        <w:t>Koçzer</w:t>
      </w:r>
      <w:proofErr w:type="spellEnd"/>
      <w:r w:rsidRPr="00A963FC">
        <w:rPr>
          <w:sz w:val="24"/>
          <w:szCs w:val="24"/>
          <w:lang w:val="en-US"/>
        </w:rPr>
        <w:t>”), acting as “Data Controller”, within the scope of Article 10 of Law No. 6698 on the Protection of Personal Data (the “</w:t>
      </w:r>
      <w:r w:rsidRPr="00A963FC">
        <w:rPr>
          <w:b/>
          <w:bCs/>
          <w:sz w:val="24"/>
          <w:szCs w:val="24"/>
          <w:lang w:val="en-US"/>
        </w:rPr>
        <w:t>Law</w:t>
      </w:r>
      <w:r w:rsidRPr="00A963FC">
        <w:rPr>
          <w:sz w:val="24"/>
          <w:szCs w:val="24"/>
          <w:lang w:val="en-US"/>
        </w:rPr>
        <w:t>”) and the Communiqué on the Procedures and Principles to be Followed in Fulfilling the Obligation to Inform.</w:t>
      </w:r>
    </w:p>
    <w:p w14:paraId="3AD86628" w14:textId="415FB32C" w:rsidR="00B6181C" w:rsidRPr="00A963FC" w:rsidRDefault="007A4C0B" w:rsidP="00272703">
      <w:pPr>
        <w:spacing w:after="200" w:line="276" w:lineRule="auto"/>
        <w:jc w:val="both"/>
        <w:rPr>
          <w:sz w:val="24"/>
          <w:szCs w:val="24"/>
          <w:lang w:val="en-US"/>
        </w:rPr>
      </w:pPr>
      <w:r w:rsidRPr="00A963FC">
        <w:rPr>
          <w:sz w:val="24"/>
          <w:szCs w:val="24"/>
          <w:lang w:val="en-US"/>
        </w:rPr>
        <w:t>Cookies and certain other similar technologies (collectively referred to as “</w:t>
      </w:r>
      <w:r w:rsidRPr="00A963FC">
        <w:rPr>
          <w:b/>
          <w:bCs/>
          <w:sz w:val="24"/>
          <w:szCs w:val="24"/>
          <w:lang w:val="en-US"/>
        </w:rPr>
        <w:t>Cookies</w:t>
      </w:r>
      <w:r w:rsidRPr="00A963FC">
        <w:rPr>
          <w:sz w:val="24"/>
          <w:szCs w:val="24"/>
          <w:lang w:val="en-US"/>
        </w:rPr>
        <w:t>”) are used on the KoçZer website (</w:t>
      </w:r>
      <w:hyperlink r:id="rId7" w:history="1">
        <w:r w:rsidR="00BA2E7F" w:rsidRPr="00A963FC">
          <w:rPr>
            <w:rStyle w:val="Kpr"/>
            <w:sz w:val="24"/>
            <w:szCs w:val="24"/>
            <w:lang w:val="en-US"/>
          </w:rPr>
          <w:t>www.koczer.com</w:t>
        </w:r>
      </w:hyperlink>
      <w:r w:rsidRPr="00A963FC">
        <w:rPr>
          <w:sz w:val="24"/>
          <w:szCs w:val="24"/>
          <w:lang w:val="en-US"/>
        </w:rPr>
        <w:t>, the “</w:t>
      </w:r>
      <w:r w:rsidRPr="00A963FC">
        <w:rPr>
          <w:b/>
          <w:bCs/>
          <w:sz w:val="24"/>
          <w:szCs w:val="24"/>
          <w:lang w:val="en-US"/>
        </w:rPr>
        <w:t>Website</w:t>
      </w:r>
      <w:r w:rsidRPr="00A963FC">
        <w:rPr>
          <w:sz w:val="24"/>
          <w:szCs w:val="24"/>
          <w:lang w:val="en-US"/>
        </w:rPr>
        <w:t>”/the “</w:t>
      </w:r>
      <w:r w:rsidRPr="00A963FC">
        <w:rPr>
          <w:b/>
          <w:bCs/>
          <w:sz w:val="24"/>
          <w:szCs w:val="24"/>
          <w:lang w:val="en-US"/>
        </w:rPr>
        <w:t>Site</w:t>
      </w:r>
      <w:r w:rsidRPr="00A963FC">
        <w:rPr>
          <w:sz w:val="24"/>
          <w:szCs w:val="24"/>
          <w:lang w:val="en-US"/>
        </w:rPr>
        <w:t>”).</w:t>
      </w:r>
    </w:p>
    <w:p w14:paraId="1AD3E34D" w14:textId="77777777" w:rsidR="00B6181C" w:rsidRPr="00A963FC" w:rsidRDefault="007A4C0B" w:rsidP="00272703">
      <w:pPr>
        <w:spacing w:after="200" w:line="276" w:lineRule="auto"/>
        <w:jc w:val="both"/>
        <w:rPr>
          <w:sz w:val="24"/>
          <w:szCs w:val="24"/>
          <w:lang w:val="en-US"/>
        </w:rPr>
      </w:pPr>
      <w:r w:rsidRPr="00A963FC">
        <w:rPr>
          <w:sz w:val="24"/>
          <w:szCs w:val="24"/>
          <w:lang w:val="en-US"/>
        </w:rPr>
        <w:t>This notice explains the types of Cookies used and their purposes of use when you visit the Site.</w:t>
      </w:r>
    </w:p>
    <w:p w14:paraId="4DC3C17C" w14:textId="77777777" w:rsidR="00B6181C" w:rsidRPr="00A963FC" w:rsidRDefault="007A4C0B" w:rsidP="00272703">
      <w:pPr>
        <w:spacing w:after="200" w:line="276" w:lineRule="auto"/>
        <w:jc w:val="both"/>
        <w:rPr>
          <w:sz w:val="24"/>
          <w:szCs w:val="24"/>
          <w:lang w:val="en-US"/>
        </w:rPr>
      </w:pPr>
      <w:r w:rsidRPr="00A963FC">
        <w:rPr>
          <w:sz w:val="24"/>
          <w:szCs w:val="24"/>
          <w:lang w:val="en-US"/>
        </w:rPr>
        <w:t>For Cookies used on the Site other than strictly necessary cookies, the permission (explicit consent) of users is obtained, and users are given the opportunity to change their permissions at any time. Through the cookie management panel/the table at the end of this notice, users can see the types of cookies used on the Site and set their preferences as “on” or “off” for all cookies other than Strictly Necessary Cookies. Users can also change their preferences at any time through this panel.</w:t>
      </w:r>
    </w:p>
    <w:p w14:paraId="69E29AF2" w14:textId="77777777" w:rsidR="00B6181C" w:rsidRPr="00A963FC" w:rsidRDefault="007A4C0B" w:rsidP="00272703">
      <w:pPr>
        <w:spacing w:after="200" w:line="276" w:lineRule="auto"/>
        <w:jc w:val="both"/>
        <w:rPr>
          <w:sz w:val="24"/>
          <w:szCs w:val="24"/>
          <w:lang w:val="en-US"/>
        </w:rPr>
      </w:pPr>
      <w:r w:rsidRPr="00A963FC">
        <w:rPr>
          <w:sz w:val="24"/>
          <w:szCs w:val="24"/>
          <w:lang w:val="en-US"/>
        </w:rPr>
        <w:t xml:space="preserve">You can access the privacy notice regarding your other personal data that we, as </w:t>
      </w:r>
      <w:proofErr w:type="spellStart"/>
      <w:r w:rsidRPr="00A963FC">
        <w:rPr>
          <w:sz w:val="24"/>
          <w:szCs w:val="24"/>
          <w:lang w:val="en-US"/>
        </w:rPr>
        <w:t>Koçzer</w:t>
      </w:r>
      <w:proofErr w:type="spellEnd"/>
      <w:r w:rsidRPr="00A963FC">
        <w:rPr>
          <w:sz w:val="24"/>
          <w:szCs w:val="24"/>
          <w:lang w:val="en-US"/>
        </w:rPr>
        <w:t>, process under the Law, other than Cookies, through the Privacy Notice link on the Site.</w:t>
      </w:r>
    </w:p>
    <w:p w14:paraId="355F1B25" w14:textId="77777777" w:rsidR="00B6181C" w:rsidRPr="00A963FC" w:rsidRDefault="007A4C0B" w:rsidP="00272703">
      <w:pPr>
        <w:spacing w:before="200" w:after="200" w:line="276" w:lineRule="auto"/>
        <w:jc w:val="both"/>
        <w:rPr>
          <w:sz w:val="24"/>
          <w:szCs w:val="24"/>
          <w:lang w:val="en-US"/>
        </w:rPr>
      </w:pPr>
      <w:r w:rsidRPr="00A963FC">
        <w:rPr>
          <w:rFonts w:eastAsiaTheme="minorHAnsi"/>
          <w:b/>
          <w:bCs/>
          <w:sz w:val="24"/>
          <w:szCs w:val="24"/>
          <w:lang w:val="en-US" w:eastAsia="en-US"/>
        </w:rPr>
        <w:t>1. What are Cookies and Other Similar Technologies?</w:t>
      </w:r>
    </w:p>
    <w:p w14:paraId="1CA11D21" w14:textId="77777777" w:rsidR="00B6181C" w:rsidRPr="00A963FC" w:rsidRDefault="007A4C0B" w:rsidP="00272703">
      <w:pPr>
        <w:spacing w:after="200" w:line="276" w:lineRule="auto"/>
        <w:jc w:val="both"/>
        <w:rPr>
          <w:sz w:val="24"/>
          <w:szCs w:val="24"/>
          <w:lang w:val="en-US"/>
        </w:rPr>
      </w:pPr>
      <w:r w:rsidRPr="00A963FC">
        <w:rPr>
          <w:sz w:val="24"/>
          <w:szCs w:val="24"/>
          <w:lang w:val="en-US"/>
        </w:rPr>
        <w:t>A cookie is a small text file saved to your computer or mobile device by your browser when you visit a website. Cookies enable a website to run more efficiently, as well as allowing personalized pages to be presented to give you a more suitable and faster visiting experience tailored to your personal needs. Cookies only contain information about your browsing history on the internet and do not collect any information about files stored on your computer or mobile device.</w:t>
      </w:r>
    </w:p>
    <w:p w14:paraId="6BE747CA" w14:textId="77777777" w:rsidR="00B6181C" w:rsidRPr="00A963FC" w:rsidRDefault="007A4C0B" w:rsidP="00272703">
      <w:pPr>
        <w:spacing w:after="200" w:line="276" w:lineRule="auto"/>
        <w:jc w:val="both"/>
        <w:rPr>
          <w:sz w:val="24"/>
          <w:szCs w:val="24"/>
          <w:lang w:val="en-US"/>
        </w:rPr>
      </w:pPr>
      <w:r w:rsidRPr="00A963FC">
        <w:rPr>
          <w:sz w:val="24"/>
          <w:szCs w:val="24"/>
          <w:lang w:val="en-US"/>
        </w:rPr>
        <w:t>In addition, there are certain technologies used for similar purposes to Cookies (“</w:t>
      </w:r>
      <w:r w:rsidRPr="00A963FC">
        <w:rPr>
          <w:b/>
          <w:bCs/>
          <w:sz w:val="24"/>
          <w:szCs w:val="24"/>
          <w:lang w:val="en-US"/>
        </w:rPr>
        <w:t>Cookie-like Technologies</w:t>
      </w:r>
      <w:r w:rsidRPr="00A963FC">
        <w:rPr>
          <w:sz w:val="24"/>
          <w:szCs w:val="24"/>
          <w:lang w:val="en-US"/>
        </w:rPr>
        <w:t>”):</w:t>
      </w:r>
    </w:p>
    <w:p w14:paraId="22B9F131" w14:textId="77777777" w:rsidR="00B6181C" w:rsidRPr="00A963FC" w:rsidRDefault="007A4C0B" w:rsidP="00272703">
      <w:pPr>
        <w:pStyle w:val="ListeParagraf"/>
        <w:numPr>
          <w:ilvl w:val="0"/>
          <w:numId w:val="1"/>
        </w:numPr>
        <w:spacing w:after="150" w:line="276" w:lineRule="auto"/>
        <w:jc w:val="both"/>
        <w:rPr>
          <w:sz w:val="24"/>
          <w:szCs w:val="24"/>
          <w:lang w:val="en-US"/>
        </w:rPr>
      </w:pPr>
      <w:r w:rsidRPr="00A963FC">
        <w:rPr>
          <w:sz w:val="24"/>
          <w:szCs w:val="24"/>
          <w:lang w:val="en-US"/>
        </w:rPr>
        <w:t>Pixel tags (transparent graphic images placed on a website that indicate that a page has been viewed),</w:t>
      </w:r>
    </w:p>
    <w:p w14:paraId="5266B25A" w14:textId="77777777" w:rsidR="00B6181C" w:rsidRPr="00A963FC" w:rsidRDefault="007A4C0B" w:rsidP="00272703">
      <w:pPr>
        <w:pStyle w:val="ListeParagraf"/>
        <w:numPr>
          <w:ilvl w:val="0"/>
          <w:numId w:val="1"/>
        </w:numPr>
        <w:spacing w:after="150" w:line="276" w:lineRule="auto"/>
        <w:jc w:val="both"/>
        <w:rPr>
          <w:sz w:val="24"/>
          <w:szCs w:val="24"/>
          <w:lang w:val="en-US"/>
        </w:rPr>
      </w:pPr>
      <w:r w:rsidRPr="00A963FC">
        <w:rPr>
          <w:sz w:val="24"/>
          <w:szCs w:val="24"/>
          <w:lang w:val="en-US"/>
        </w:rPr>
        <w:t>Mobile device identifiers (storage, in third-party environments, of information relating to the use of a mobile device via IDFA, advertising ID, etc.),</w:t>
      </w:r>
    </w:p>
    <w:p w14:paraId="48D50076" w14:textId="77777777" w:rsidR="00B6181C" w:rsidRPr="00A963FC" w:rsidRDefault="007A4C0B" w:rsidP="00272703">
      <w:pPr>
        <w:pStyle w:val="ListeParagraf"/>
        <w:numPr>
          <w:ilvl w:val="0"/>
          <w:numId w:val="1"/>
        </w:numPr>
        <w:spacing w:after="150" w:line="276" w:lineRule="auto"/>
        <w:jc w:val="both"/>
        <w:rPr>
          <w:sz w:val="24"/>
          <w:szCs w:val="24"/>
          <w:lang w:val="en-US"/>
        </w:rPr>
      </w:pPr>
      <w:r w:rsidRPr="00A963FC">
        <w:rPr>
          <w:sz w:val="24"/>
          <w:szCs w:val="24"/>
          <w:lang w:val="en-US"/>
        </w:rPr>
        <w:t>Segmentation/reporting products (programs/products that work through certain ready-made codes added to websites or mobile devices through various methods, and which report/interpret/store users' actions on the website or mobile device through these codes).</w:t>
      </w:r>
    </w:p>
    <w:p w14:paraId="2E7F7992" w14:textId="77777777" w:rsidR="00B6181C" w:rsidRPr="00A963FC" w:rsidRDefault="007A4C0B" w:rsidP="00272703">
      <w:pPr>
        <w:spacing w:after="200" w:line="276" w:lineRule="auto"/>
        <w:jc w:val="both"/>
        <w:rPr>
          <w:sz w:val="24"/>
          <w:szCs w:val="24"/>
          <w:lang w:val="en-US"/>
        </w:rPr>
      </w:pPr>
      <w:r w:rsidRPr="00A963FC">
        <w:rPr>
          <w:sz w:val="24"/>
          <w:szCs w:val="24"/>
          <w:lang w:val="en-US"/>
        </w:rPr>
        <w:t>The term “Cookie” used in this notice shall also cover Cookie-like Technologies.</w:t>
      </w:r>
    </w:p>
    <w:p w14:paraId="6B67B38C" w14:textId="77777777" w:rsidR="00B6181C" w:rsidRPr="00A963FC" w:rsidRDefault="007A4C0B" w:rsidP="00272703">
      <w:pPr>
        <w:spacing w:before="200" w:after="200" w:line="276" w:lineRule="auto"/>
        <w:jc w:val="both"/>
        <w:rPr>
          <w:rFonts w:eastAsiaTheme="minorHAnsi"/>
          <w:b/>
          <w:bCs/>
          <w:sz w:val="24"/>
          <w:szCs w:val="24"/>
          <w:lang w:val="en-US" w:eastAsia="en-US"/>
        </w:rPr>
      </w:pPr>
      <w:r w:rsidRPr="00A963FC">
        <w:rPr>
          <w:rFonts w:eastAsiaTheme="minorHAnsi"/>
          <w:b/>
          <w:bCs/>
          <w:sz w:val="24"/>
          <w:szCs w:val="24"/>
          <w:lang w:val="en-US" w:eastAsia="en-US"/>
        </w:rPr>
        <w:lastRenderedPageBreak/>
        <w:t>2. Types of Cookies and Purposes of Use</w:t>
      </w:r>
    </w:p>
    <w:p w14:paraId="045FF614" w14:textId="77777777" w:rsidR="00B6181C" w:rsidRPr="00A963FC" w:rsidRDefault="007A4C0B" w:rsidP="00272703">
      <w:pPr>
        <w:spacing w:before="150" w:after="150" w:line="276" w:lineRule="auto"/>
        <w:jc w:val="both"/>
        <w:rPr>
          <w:rFonts w:eastAsiaTheme="minorHAnsi"/>
          <w:b/>
          <w:bCs/>
          <w:sz w:val="24"/>
          <w:szCs w:val="24"/>
          <w:lang w:val="en-US" w:eastAsia="en-US"/>
        </w:rPr>
      </w:pPr>
      <w:r w:rsidRPr="00A963FC">
        <w:rPr>
          <w:rFonts w:eastAsiaTheme="minorHAnsi"/>
          <w:b/>
          <w:bCs/>
          <w:sz w:val="24"/>
          <w:szCs w:val="24"/>
          <w:lang w:val="en-US" w:eastAsia="en-US"/>
        </w:rPr>
        <w:t>2.1. Cookies by Duration:</w:t>
      </w:r>
    </w:p>
    <w:p w14:paraId="70700640" w14:textId="48C80189" w:rsidR="00B6181C" w:rsidRPr="00A963FC" w:rsidRDefault="007A4C0B" w:rsidP="00272703">
      <w:pPr>
        <w:pStyle w:val="ListeParagraf"/>
        <w:numPr>
          <w:ilvl w:val="0"/>
          <w:numId w:val="1"/>
        </w:numPr>
        <w:spacing w:after="150" w:line="276" w:lineRule="auto"/>
        <w:jc w:val="both"/>
        <w:rPr>
          <w:sz w:val="24"/>
          <w:szCs w:val="24"/>
          <w:lang w:val="en-US"/>
        </w:rPr>
      </w:pPr>
      <w:r w:rsidRPr="00A963FC">
        <w:rPr>
          <w:b/>
          <w:bCs/>
          <w:sz w:val="24"/>
          <w:szCs w:val="24"/>
          <w:lang w:val="en-US"/>
        </w:rPr>
        <w:t xml:space="preserve">Session Cookies: </w:t>
      </w:r>
      <w:r w:rsidRPr="00A963FC">
        <w:rPr>
          <w:sz w:val="24"/>
          <w:szCs w:val="24"/>
          <w:lang w:val="en-US"/>
        </w:rPr>
        <w:t>Session Cookies are temporary cookies used during visitors' visits to the website and deleted after the browser is closed. The main purpose of using such cookies is to ensure that the website functions properly during your visit. For example, these cookies make it possible for you to fill in online forms consisting of several pages.</w:t>
      </w:r>
    </w:p>
    <w:p w14:paraId="14ACACCE" w14:textId="3BEFBE89" w:rsidR="00B6181C" w:rsidRPr="00A963FC" w:rsidRDefault="007A4C0B" w:rsidP="00272703">
      <w:pPr>
        <w:pStyle w:val="ListeParagraf"/>
        <w:numPr>
          <w:ilvl w:val="0"/>
          <w:numId w:val="1"/>
        </w:numPr>
        <w:spacing w:after="150" w:line="276" w:lineRule="auto"/>
        <w:jc w:val="both"/>
        <w:rPr>
          <w:sz w:val="24"/>
          <w:szCs w:val="24"/>
          <w:lang w:val="en-US"/>
        </w:rPr>
      </w:pPr>
      <w:r w:rsidRPr="00A963FC">
        <w:rPr>
          <w:b/>
          <w:bCs/>
          <w:sz w:val="24"/>
          <w:szCs w:val="24"/>
          <w:lang w:val="en-US"/>
        </w:rPr>
        <w:t xml:space="preserve">Persistent Cookies: </w:t>
      </w:r>
      <w:r w:rsidRPr="00A963FC">
        <w:rPr>
          <w:sz w:val="24"/>
          <w:szCs w:val="24"/>
          <w:lang w:val="en-US"/>
        </w:rPr>
        <w:t>Persistent cookies are types of cookies used to increase the functionality of the website and to provide faster and better service. These cookies are used to remember visitors' preferences and are stored on visitors' devices via browsers. Certain types of persistent cookies can be used to offer visitors recommendations tailored to matters such as their purpose in using the website. Thanks to persistent cookies, when the website is visited again with the same device, it is checked whether there is a cookie created by the website on the visitors' devices, and if there is, it is understood that the website has been visited before, and the content to be delivered to visitors is determined accordingly. Cookie-like Technologies also fall within this scope.</w:t>
      </w:r>
    </w:p>
    <w:p w14:paraId="3F6E0F83" w14:textId="77777777" w:rsidR="00B6181C" w:rsidRPr="00A963FC" w:rsidRDefault="007A4C0B" w:rsidP="00272703">
      <w:pPr>
        <w:spacing w:before="150" w:after="150" w:line="276" w:lineRule="auto"/>
        <w:jc w:val="both"/>
        <w:rPr>
          <w:rFonts w:eastAsiaTheme="minorHAnsi"/>
          <w:b/>
          <w:bCs/>
          <w:sz w:val="24"/>
          <w:szCs w:val="24"/>
          <w:lang w:val="en-US" w:eastAsia="en-US"/>
        </w:rPr>
      </w:pPr>
      <w:r w:rsidRPr="00A963FC">
        <w:rPr>
          <w:rFonts w:eastAsiaTheme="minorHAnsi"/>
          <w:b/>
          <w:bCs/>
          <w:sz w:val="24"/>
          <w:szCs w:val="24"/>
          <w:lang w:val="en-US" w:eastAsia="en-US"/>
        </w:rPr>
        <w:t>2.2. Cookies by Source:</w:t>
      </w:r>
    </w:p>
    <w:p w14:paraId="7C55E2A9" w14:textId="4BFA8273" w:rsidR="00B6181C" w:rsidRPr="00A963FC" w:rsidRDefault="007A4C0B" w:rsidP="00272703">
      <w:pPr>
        <w:pStyle w:val="ListeParagraf"/>
        <w:numPr>
          <w:ilvl w:val="0"/>
          <w:numId w:val="1"/>
        </w:numPr>
        <w:spacing w:after="150" w:line="276" w:lineRule="auto"/>
        <w:jc w:val="both"/>
        <w:rPr>
          <w:sz w:val="24"/>
          <w:szCs w:val="24"/>
          <w:lang w:val="en-US"/>
        </w:rPr>
      </w:pPr>
      <w:r w:rsidRPr="00A963FC">
        <w:rPr>
          <w:b/>
          <w:bCs/>
          <w:sz w:val="24"/>
          <w:szCs w:val="24"/>
          <w:lang w:val="en-US"/>
        </w:rPr>
        <w:t xml:space="preserve">First-party cookies: </w:t>
      </w:r>
      <w:r w:rsidRPr="00A963FC">
        <w:rPr>
          <w:sz w:val="24"/>
          <w:szCs w:val="24"/>
          <w:lang w:val="en-US"/>
        </w:rPr>
        <w:t>These are placed directly on visitors' devices by the website itself. First-party cookies are set by the website you are browsing and can only be read by that site.</w:t>
      </w:r>
    </w:p>
    <w:p w14:paraId="05E577F1" w14:textId="1B760501" w:rsidR="00B6181C" w:rsidRPr="00A963FC" w:rsidRDefault="007A4C0B" w:rsidP="00272703">
      <w:pPr>
        <w:pStyle w:val="ListeParagraf"/>
        <w:numPr>
          <w:ilvl w:val="0"/>
          <w:numId w:val="1"/>
        </w:numPr>
        <w:spacing w:after="150" w:line="276" w:lineRule="auto"/>
        <w:jc w:val="both"/>
        <w:rPr>
          <w:sz w:val="24"/>
          <w:szCs w:val="24"/>
          <w:lang w:val="en-US"/>
        </w:rPr>
      </w:pPr>
      <w:r w:rsidRPr="00A963FC">
        <w:rPr>
          <w:b/>
          <w:bCs/>
          <w:sz w:val="24"/>
          <w:szCs w:val="24"/>
          <w:lang w:val="en-US"/>
        </w:rPr>
        <w:t>Third-party cookies:</w:t>
      </w:r>
      <w:r w:rsidRPr="00A963FC">
        <w:rPr>
          <w:sz w:val="24"/>
          <w:szCs w:val="24"/>
          <w:lang w:val="en-US"/>
        </w:rPr>
        <w:t xml:space="preserve"> Third-party cookies are </w:t>
      </w:r>
      <w:proofErr w:type="gramStart"/>
      <w:r w:rsidRPr="00A963FC">
        <w:rPr>
          <w:sz w:val="24"/>
          <w:szCs w:val="24"/>
          <w:lang w:val="en-US"/>
        </w:rPr>
        <w:t>set</w:t>
      </w:r>
      <w:proofErr w:type="gramEnd"/>
      <w:r w:rsidRPr="00A963FC">
        <w:rPr>
          <w:sz w:val="24"/>
          <w:szCs w:val="24"/>
          <w:lang w:val="en-US"/>
        </w:rPr>
        <w:t xml:space="preserve"> by other organizations providing different services. For example, external data analysis services that we benefit from, and the suppliers providing this service, set cookies on our behalf </w:t>
      </w:r>
      <w:r w:rsidR="00BA2E7F" w:rsidRPr="00A963FC">
        <w:rPr>
          <w:sz w:val="24"/>
          <w:szCs w:val="24"/>
          <w:lang w:val="en-US"/>
        </w:rPr>
        <w:t>to</w:t>
      </w:r>
      <w:r w:rsidRPr="00A963FC">
        <w:rPr>
          <w:sz w:val="24"/>
          <w:szCs w:val="24"/>
          <w:lang w:val="en-US"/>
        </w:rPr>
        <w:t xml:space="preserve"> report what is popular and what is not.</w:t>
      </w:r>
    </w:p>
    <w:p w14:paraId="4F37067B" w14:textId="77777777" w:rsidR="00B6181C" w:rsidRPr="00A963FC" w:rsidRDefault="007A4C0B" w:rsidP="00272703">
      <w:pPr>
        <w:spacing w:before="150" w:after="150" w:line="276" w:lineRule="auto"/>
        <w:jc w:val="both"/>
        <w:rPr>
          <w:rFonts w:eastAsiaTheme="minorHAnsi"/>
          <w:b/>
          <w:bCs/>
          <w:sz w:val="24"/>
          <w:szCs w:val="24"/>
          <w:lang w:val="en-US" w:eastAsia="en-US"/>
        </w:rPr>
      </w:pPr>
      <w:r w:rsidRPr="00A963FC">
        <w:rPr>
          <w:rFonts w:eastAsiaTheme="minorHAnsi"/>
          <w:b/>
          <w:bCs/>
          <w:sz w:val="24"/>
          <w:szCs w:val="24"/>
          <w:lang w:val="en-US" w:eastAsia="en-US"/>
        </w:rPr>
        <w:t>2.3. Cookies by Purpose of Use:</w:t>
      </w:r>
    </w:p>
    <w:p w14:paraId="0D0083CA" w14:textId="4CA0F282" w:rsidR="00B6181C" w:rsidRPr="00A963FC" w:rsidRDefault="007A4C0B" w:rsidP="00272703">
      <w:pPr>
        <w:pStyle w:val="ListeParagraf"/>
        <w:numPr>
          <w:ilvl w:val="0"/>
          <w:numId w:val="1"/>
        </w:numPr>
        <w:spacing w:after="150" w:line="276" w:lineRule="auto"/>
        <w:jc w:val="both"/>
        <w:rPr>
          <w:sz w:val="24"/>
          <w:szCs w:val="24"/>
          <w:lang w:val="en-US"/>
        </w:rPr>
      </w:pPr>
      <w:r w:rsidRPr="00A963FC">
        <w:rPr>
          <w:b/>
          <w:bCs/>
          <w:sz w:val="24"/>
          <w:szCs w:val="24"/>
          <w:lang w:val="en-US"/>
        </w:rPr>
        <w:t xml:space="preserve">Strictly Necessary Cookies: </w:t>
      </w:r>
      <w:r w:rsidRPr="00A963FC">
        <w:rPr>
          <w:sz w:val="24"/>
          <w:szCs w:val="24"/>
          <w:lang w:val="en-US"/>
        </w:rPr>
        <w:t xml:space="preserve">Strictly necessary cookies are the cookies required for you to browse our website and use </w:t>
      </w:r>
      <w:proofErr w:type="gramStart"/>
      <w:r w:rsidRPr="00A963FC">
        <w:rPr>
          <w:sz w:val="24"/>
          <w:szCs w:val="24"/>
          <w:lang w:val="en-US"/>
        </w:rPr>
        <w:t>its features</w:t>
      </w:r>
      <w:proofErr w:type="gramEnd"/>
      <w:r w:rsidRPr="00A963FC">
        <w:rPr>
          <w:sz w:val="24"/>
          <w:szCs w:val="24"/>
          <w:lang w:val="en-US"/>
        </w:rPr>
        <w:t xml:space="preserve"> that allow access to secure areas of the site (such as logging in, filling in forms, and remembering privacy preferences). These cookies are used for purposes such as security and verification, are not used for any marketing purpose, and do not identify you. Remembering previous actions when returning to a page within the same session is an example of this.</w:t>
      </w:r>
    </w:p>
    <w:p w14:paraId="67CC8D75" w14:textId="55843480" w:rsidR="00B6181C" w:rsidRPr="00A963FC" w:rsidRDefault="007A4C0B" w:rsidP="00272703">
      <w:pPr>
        <w:pStyle w:val="ListeParagraf"/>
        <w:numPr>
          <w:ilvl w:val="0"/>
          <w:numId w:val="1"/>
        </w:numPr>
        <w:spacing w:after="150" w:line="276" w:lineRule="auto"/>
        <w:jc w:val="both"/>
        <w:rPr>
          <w:sz w:val="24"/>
          <w:szCs w:val="24"/>
          <w:lang w:val="en-US"/>
        </w:rPr>
      </w:pPr>
      <w:r w:rsidRPr="00A963FC">
        <w:rPr>
          <w:b/>
          <w:bCs/>
          <w:sz w:val="24"/>
          <w:szCs w:val="24"/>
          <w:lang w:val="en-US"/>
        </w:rPr>
        <w:t>Functionality Cookies:</w:t>
      </w:r>
      <w:r w:rsidRPr="00A963FC">
        <w:rPr>
          <w:sz w:val="24"/>
          <w:szCs w:val="24"/>
          <w:lang w:val="en-US"/>
        </w:rPr>
        <w:t xml:space="preserve"> Functionality cookies allow our website to remember choices you have made in the past (such as your username, the region you </w:t>
      </w:r>
      <w:proofErr w:type="gramStart"/>
      <w:r w:rsidRPr="00A963FC">
        <w:rPr>
          <w:sz w:val="24"/>
          <w:szCs w:val="24"/>
          <w:lang w:val="en-US"/>
        </w:rPr>
        <w:t>are located in</w:t>
      </w:r>
      <w:proofErr w:type="gramEnd"/>
      <w:r w:rsidRPr="00A963FC">
        <w:rPr>
          <w:sz w:val="24"/>
          <w:szCs w:val="24"/>
          <w:lang w:val="en-US"/>
        </w:rPr>
        <w:t>, or the language you use) for a more personalized online experience. The information collected by these cookies may include confidential data that could identify you, such as your username or profile picture. Not allowing the use of such cookies may prevent a feature specific to you from being used and may prevent your preferences from being remembered.</w:t>
      </w:r>
    </w:p>
    <w:p w14:paraId="2D5BC0BC" w14:textId="689493F2" w:rsidR="00B6181C" w:rsidRPr="00A963FC" w:rsidRDefault="007A4C0B" w:rsidP="00272703">
      <w:pPr>
        <w:pStyle w:val="ListeParagraf"/>
        <w:numPr>
          <w:ilvl w:val="0"/>
          <w:numId w:val="1"/>
        </w:numPr>
        <w:spacing w:after="150" w:line="276" w:lineRule="auto"/>
        <w:jc w:val="both"/>
        <w:rPr>
          <w:sz w:val="24"/>
          <w:szCs w:val="24"/>
          <w:lang w:val="en-US"/>
        </w:rPr>
      </w:pPr>
      <w:r w:rsidRPr="00A963FC">
        <w:rPr>
          <w:b/>
          <w:bCs/>
          <w:sz w:val="24"/>
          <w:szCs w:val="24"/>
          <w:lang w:val="en-US"/>
        </w:rPr>
        <w:lastRenderedPageBreak/>
        <w:t xml:space="preserve">Performance-Analytics Cookies: </w:t>
      </w:r>
      <w:r w:rsidRPr="00A963FC">
        <w:rPr>
          <w:sz w:val="24"/>
          <w:szCs w:val="24"/>
          <w:lang w:val="en-US"/>
        </w:rPr>
        <w:t xml:space="preserve">These cookies help us understand how visitors interact with our website by collecting information such as how you use our website, which pages </w:t>
      </w:r>
      <w:proofErr w:type="gramStart"/>
      <w:r w:rsidRPr="00A963FC">
        <w:rPr>
          <w:sz w:val="24"/>
          <w:szCs w:val="24"/>
          <w:lang w:val="en-US"/>
        </w:rPr>
        <w:t>you</w:t>
      </w:r>
      <w:proofErr w:type="gramEnd"/>
      <w:r w:rsidRPr="00A963FC">
        <w:rPr>
          <w:sz w:val="24"/>
          <w:szCs w:val="24"/>
          <w:lang w:val="en-US"/>
        </w:rPr>
        <w:t xml:space="preserve"> visit, and which links </w:t>
      </w:r>
      <w:proofErr w:type="gramStart"/>
      <w:r w:rsidRPr="00A963FC">
        <w:rPr>
          <w:sz w:val="24"/>
          <w:szCs w:val="24"/>
          <w:lang w:val="en-US"/>
        </w:rPr>
        <w:t>you</w:t>
      </w:r>
      <w:proofErr w:type="gramEnd"/>
      <w:r w:rsidRPr="00A963FC">
        <w:rPr>
          <w:sz w:val="24"/>
          <w:szCs w:val="24"/>
          <w:lang w:val="en-US"/>
        </w:rPr>
        <w:t xml:space="preserve"> click. These cookies are used to improve the site. They are used by website owners to estimate the number of unique visitors, to identify the most important search engine keywords leading to a web page, or to track browsing behavior on the website. These cookies do not identify you. All data is collected and aggregated anonymously.</w:t>
      </w:r>
    </w:p>
    <w:p w14:paraId="33FDB01C" w14:textId="26FCA69F" w:rsidR="00B6181C" w:rsidRPr="00A963FC" w:rsidRDefault="007A4C0B" w:rsidP="00272703">
      <w:pPr>
        <w:pStyle w:val="ListeParagraf"/>
        <w:numPr>
          <w:ilvl w:val="0"/>
          <w:numId w:val="1"/>
        </w:numPr>
        <w:spacing w:after="150" w:line="276" w:lineRule="auto"/>
        <w:jc w:val="both"/>
        <w:rPr>
          <w:sz w:val="24"/>
          <w:szCs w:val="24"/>
          <w:lang w:val="en-US"/>
        </w:rPr>
      </w:pPr>
      <w:r w:rsidRPr="00A963FC">
        <w:rPr>
          <w:b/>
          <w:bCs/>
          <w:sz w:val="24"/>
          <w:szCs w:val="24"/>
          <w:lang w:val="en-US"/>
        </w:rPr>
        <w:t xml:space="preserve">Marketing/Advertising Cookies: </w:t>
      </w:r>
      <w:r w:rsidRPr="00A963FC">
        <w:rPr>
          <w:sz w:val="24"/>
          <w:szCs w:val="24"/>
          <w:lang w:val="en-US"/>
        </w:rPr>
        <w:t xml:space="preserve">These cookies are used to profile you according to your interests, preferences and behaviors, to store your preferences, and, within this scope, to show you advertisements relevant to you and to present content close to your interests. They may also be used to deliver targeted advertisements or to limit the number of times an advertisement is displayed to you. Many types of </w:t>
      </w:r>
      <w:proofErr w:type="gramStart"/>
      <w:r w:rsidRPr="00A963FC">
        <w:rPr>
          <w:sz w:val="24"/>
          <w:szCs w:val="24"/>
          <w:lang w:val="en-US"/>
        </w:rPr>
        <w:t>these cookies</w:t>
      </w:r>
      <w:proofErr w:type="gramEnd"/>
      <w:r w:rsidRPr="00A963FC">
        <w:rPr>
          <w:sz w:val="24"/>
          <w:szCs w:val="24"/>
          <w:lang w:val="en-US"/>
        </w:rPr>
        <w:t xml:space="preserve"> may collect identifying information by tracking consumers.</w:t>
      </w:r>
    </w:p>
    <w:p w14:paraId="2659E469" w14:textId="77777777" w:rsidR="00B6181C" w:rsidRPr="00A963FC" w:rsidRDefault="007A4C0B" w:rsidP="00272703">
      <w:pPr>
        <w:spacing w:before="200" w:after="200" w:line="276" w:lineRule="auto"/>
        <w:jc w:val="both"/>
        <w:rPr>
          <w:rFonts w:eastAsiaTheme="minorHAnsi"/>
          <w:b/>
          <w:bCs/>
          <w:sz w:val="24"/>
          <w:szCs w:val="24"/>
          <w:lang w:val="en-US" w:eastAsia="en-US"/>
        </w:rPr>
      </w:pPr>
      <w:r w:rsidRPr="00A963FC">
        <w:rPr>
          <w:rFonts w:eastAsiaTheme="minorHAnsi"/>
          <w:b/>
          <w:bCs/>
          <w:sz w:val="24"/>
          <w:szCs w:val="24"/>
          <w:lang w:val="en-US" w:eastAsia="en-US"/>
        </w:rPr>
        <w:t>3. What Happens If Cookies Are Not Accepted?</w:t>
      </w:r>
    </w:p>
    <w:p w14:paraId="619C597F" w14:textId="77777777" w:rsidR="00B6181C" w:rsidRPr="00A963FC" w:rsidRDefault="007A4C0B" w:rsidP="00272703">
      <w:pPr>
        <w:spacing w:after="200" w:line="276" w:lineRule="auto"/>
        <w:jc w:val="both"/>
        <w:rPr>
          <w:sz w:val="24"/>
          <w:szCs w:val="24"/>
          <w:lang w:val="en-US"/>
        </w:rPr>
      </w:pPr>
      <w:r w:rsidRPr="00A963FC">
        <w:rPr>
          <w:sz w:val="24"/>
          <w:szCs w:val="24"/>
          <w:lang w:val="en-US"/>
        </w:rPr>
        <w:t>If you decide not to accept cookies, certain features of this website may not display or may not work correctly. This limits what you can do on our website and may have an impact on the design and user experience.</w:t>
      </w:r>
    </w:p>
    <w:p w14:paraId="462256AC" w14:textId="77777777" w:rsidR="00B6181C" w:rsidRPr="00A963FC" w:rsidRDefault="007A4C0B" w:rsidP="00272703">
      <w:pPr>
        <w:spacing w:after="200" w:line="276" w:lineRule="auto"/>
        <w:jc w:val="both"/>
        <w:rPr>
          <w:sz w:val="24"/>
          <w:szCs w:val="24"/>
          <w:lang w:val="en-US"/>
        </w:rPr>
      </w:pPr>
      <w:r w:rsidRPr="00A963FC">
        <w:rPr>
          <w:sz w:val="24"/>
          <w:szCs w:val="24"/>
          <w:lang w:val="en-US"/>
        </w:rPr>
        <w:t>The features likely to be affected include the following:</w:t>
      </w:r>
    </w:p>
    <w:p w14:paraId="2E63CFCA" w14:textId="77777777" w:rsidR="00B6181C" w:rsidRPr="00A963FC" w:rsidRDefault="007A4C0B" w:rsidP="00272703">
      <w:pPr>
        <w:numPr>
          <w:ilvl w:val="0"/>
          <w:numId w:val="1"/>
        </w:numPr>
        <w:spacing w:line="259" w:lineRule="auto"/>
        <w:ind w:left="426"/>
        <w:jc w:val="both"/>
        <w:rPr>
          <w:rFonts w:eastAsiaTheme="minorHAnsi"/>
          <w:sz w:val="24"/>
          <w:szCs w:val="24"/>
          <w:lang w:val="en-US" w:eastAsia="en-US"/>
        </w:rPr>
      </w:pPr>
      <w:r w:rsidRPr="00A963FC">
        <w:rPr>
          <w:rFonts w:eastAsiaTheme="minorHAnsi"/>
          <w:sz w:val="24"/>
          <w:szCs w:val="24"/>
          <w:lang w:val="en-US" w:eastAsia="en-US"/>
        </w:rPr>
        <w:t>Using the Favorites (My Content) function</w:t>
      </w:r>
    </w:p>
    <w:p w14:paraId="462740EA" w14:textId="77777777" w:rsidR="00B6181C" w:rsidRPr="00A963FC" w:rsidRDefault="007A4C0B" w:rsidP="00272703">
      <w:pPr>
        <w:numPr>
          <w:ilvl w:val="0"/>
          <w:numId w:val="1"/>
        </w:numPr>
        <w:spacing w:line="259" w:lineRule="auto"/>
        <w:ind w:left="426"/>
        <w:jc w:val="both"/>
        <w:rPr>
          <w:rFonts w:eastAsiaTheme="minorHAnsi"/>
          <w:sz w:val="24"/>
          <w:szCs w:val="24"/>
          <w:lang w:val="en-US" w:eastAsia="en-US"/>
        </w:rPr>
      </w:pPr>
      <w:r w:rsidRPr="00A963FC">
        <w:rPr>
          <w:rFonts w:eastAsiaTheme="minorHAnsi"/>
          <w:sz w:val="24"/>
          <w:szCs w:val="24"/>
          <w:lang w:val="en-US" w:eastAsia="en-US"/>
        </w:rPr>
        <w:t>Not being able to experience the website in a personalized manner</w:t>
      </w:r>
    </w:p>
    <w:p w14:paraId="6AF22440" w14:textId="77777777" w:rsidR="00B6181C" w:rsidRPr="00A963FC" w:rsidRDefault="007A4C0B" w:rsidP="00272703">
      <w:pPr>
        <w:numPr>
          <w:ilvl w:val="0"/>
          <w:numId w:val="1"/>
        </w:numPr>
        <w:spacing w:line="259" w:lineRule="auto"/>
        <w:ind w:left="426"/>
        <w:jc w:val="both"/>
        <w:rPr>
          <w:rFonts w:eastAsiaTheme="minorHAnsi"/>
          <w:sz w:val="24"/>
          <w:szCs w:val="24"/>
          <w:lang w:val="en-US" w:eastAsia="en-US"/>
        </w:rPr>
      </w:pPr>
      <w:r w:rsidRPr="00A963FC">
        <w:rPr>
          <w:rFonts w:eastAsiaTheme="minorHAnsi"/>
          <w:sz w:val="24"/>
          <w:szCs w:val="24"/>
          <w:lang w:val="en-US" w:eastAsia="en-US"/>
        </w:rPr>
        <w:t>Watching videos</w:t>
      </w:r>
    </w:p>
    <w:p w14:paraId="6665A3E2" w14:textId="77777777" w:rsidR="00B6181C" w:rsidRPr="00A963FC" w:rsidRDefault="007A4C0B" w:rsidP="00272703">
      <w:pPr>
        <w:numPr>
          <w:ilvl w:val="0"/>
          <w:numId w:val="1"/>
        </w:numPr>
        <w:spacing w:line="259" w:lineRule="auto"/>
        <w:ind w:left="426"/>
        <w:jc w:val="both"/>
        <w:rPr>
          <w:rFonts w:eastAsiaTheme="minorHAnsi"/>
          <w:sz w:val="24"/>
          <w:szCs w:val="24"/>
          <w:lang w:val="en-US" w:eastAsia="en-US"/>
        </w:rPr>
      </w:pPr>
      <w:r w:rsidRPr="00A963FC">
        <w:rPr>
          <w:rFonts w:eastAsiaTheme="minorHAnsi"/>
          <w:sz w:val="24"/>
          <w:szCs w:val="24"/>
          <w:lang w:val="en-US" w:eastAsia="en-US"/>
        </w:rPr>
        <w:t>Liking or sharing this page on social networks</w:t>
      </w:r>
    </w:p>
    <w:p w14:paraId="644D0006" w14:textId="77777777" w:rsidR="00B6181C" w:rsidRPr="00A963FC" w:rsidRDefault="007A4C0B" w:rsidP="00272703">
      <w:pPr>
        <w:numPr>
          <w:ilvl w:val="0"/>
          <w:numId w:val="1"/>
        </w:numPr>
        <w:spacing w:line="259" w:lineRule="auto"/>
        <w:ind w:left="426"/>
        <w:jc w:val="both"/>
        <w:rPr>
          <w:rFonts w:eastAsiaTheme="minorHAnsi"/>
          <w:sz w:val="24"/>
          <w:szCs w:val="24"/>
          <w:lang w:val="en-US" w:eastAsia="en-US"/>
        </w:rPr>
      </w:pPr>
      <w:r w:rsidRPr="00A963FC">
        <w:rPr>
          <w:rFonts w:eastAsiaTheme="minorHAnsi"/>
          <w:sz w:val="24"/>
          <w:szCs w:val="24"/>
          <w:lang w:val="en-US" w:eastAsia="en-US"/>
        </w:rPr>
        <w:t>Viewing embedded content</w:t>
      </w:r>
    </w:p>
    <w:p w14:paraId="7906C7BC" w14:textId="77777777" w:rsidR="00B6181C" w:rsidRPr="00A963FC" w:rsidRDefault="007A4C0B" w:rsidP="00272703">
      <w:pPr>
        <w:spacing w:before="200" w:after="200" w:line="276" w:lineRule="auto"/>
        <w:jc w:val="both"/>
        <w:rPr>
          <w:rFonts w:eastAsiaTheme="minorHAnsi"/>
          <w:b/>
          <w:bCs/>
          <w:sz w:val="24"/>
          <w:szCs w:val="24"/>
          <w:lang w:val="en-US" w:eastAsia="en-US"/>
        </w:rPr>
      </w:pPr>
      <w:r w:rsidRPr="00A963FC">
        <w:rPr>
          <w:rFonts w:eastAsiaTheme="minorHAnsi"/>
          <w:b/>
          <w:bCs/>
          <w:sz w:val="24"/>
          <w:szCs w:val="24"/>
          <w:lang w:val="en-US" w:eastAsia="en-US"/>
        </w:rPr>
        <w:t>4. How Can You Change Your Cookie Settings?</w:t>
      </w:r>
    </w:p>
    <w:p w14:paraId="1429642C" w14:textId="77777777" w:rsidR="00B6181C" w:rsidRPr="00A963FC" w:rsidRDefault="007A4C0B" w:rsidP="00272703">
      <w:pPr>
        <w:spacing w:after="200" w:line="276" w:lineRule="auto"/>
        <w:jc w:val="both"/>
        <w:rPr>
          <w:sz w:val="24"/>
          <w:szCs w:val="24"/>
          <w:lang w:val="en-US"/>
        </w:rPr>
      </w:pPr>
      <w:r w:rsidRPr="00A963FC">
        <w:rPr>
          <w:sz w:val="24"/>
          <w:szCs w:val="24"/>
          <w:lang w:val="en-US"/>
        </w:rPr>
        <w:t xml:space="preserve">While the use of cookies enables the website or mobile device to provide better service, you may, if you wish, block the use of cookies (other than strictly necessary cookies). Please note, however, that in this case the website or mobile application may not be able to display its full </w:t>
      </w:r>
      <w:proofErr w:type="gramStart"/>
      <w:r w:rsidRPr="00A963FC">
        <w:rPr>
          <w:sz w:val="24"/>
          <w:szCs w:val="24"/>
          <w:lang w:val="en-US"/>
        </w:rPr>
        <w:t>functionality</w:t>
      </w:r>
      <w:proofErr w:type="gramEnd"/>
      <w:r w:rsidRPr="00A963FC">
        <w:rPr>
          <w:sz w:val="24"/>
          <w:szCs w:val="24"/>
          <w:lang w:val="en-US"/>
        </w:rPr>
        <w:t xml:space="preserve"> and you may not be able to benefit from </w:t>
      </w:r>
      <w:proofErr w:type="gramStart"/>
      <w:r w:rsidRPr="00A963FC">
        <w:rPr>
          <w:sz w:val="24"/>
          <w:szCs w:val="24"/>
          <w:lang w:val="en-US"/>
        </w:rPr>
        <w:t>all of</w:t>
      </w:r>
      <w:proofErr w:type="gramEnd"/>
      <w:r w:rsidRPr="00A963FC">
        <w:rPr>
          <w:sz w:val="24"/>
          <w:szCs w:val="24"/>
          <w:lang w:val="en-US"/>
        </w:rPr>
        <w:t xml:space="preserve"> its features. To block the use of cookies, you need to change the settings of the internet browser you use. These changes vary depending on the device and internet browser you use. Below is information on the steps to be followed to block the use of cookies on different internet browsers:</w:t>
      </w:r>
    </w:p>
    <w:p w14:paraId="12F49C9E" w14:textId="77777777" w:rsidR="00B6181C" w:rsidRPr="00A963FC" w:rsidRDefault="007A4C0B" w:rsidP="00272703">
      <w:pPr>
        <w:spacing w:before="150" w:after="100" w:line="276" w:lineRule="auto"/>
        <w:jc w:val="both"/>
        <w:rPr>
          <w:sz w:val="24"/>
          <w:szCs w:val="24"/>
          <w:lang w:val="en-US"/>
        </w:rPr>
      </w:pPr>
      <w:r w:rsidRPr="00A963FC">
        <w:rPr>
          <w:b/>
          <w:bCs/>
          <w:sz w:val="24"/>
          <w:szCs w:val="24"/>
          <w:lang w:val="en-US"/>
        </w:rPr>
        <w:t>Internet Explorer</w:t>
      </w:r>
    </w:p>
    <w:p w14:paraId="4D290874" w14:textId="77777777" w:rsidR="00B6181C" w:rsidRPr="00A963FC" w:rsidRDefault="007A4C0B" w:rsidP="00272703">
      <w:pPr>
        <w:numPr>
          <w:ilvl w:val="0"/>
          <w:numId w:val="1"/>
        </w:numPr>
        <w:spacing w:line="259" w:lineRule="auto"/>
        <w:ind w:left="426"/>
        <w:jc w:val="both"/>
        <w:rPr>
          <w:rFonts w:eastAsiaTheme="minorHAnsi"/>
          <w:sz w:val="24"/>
          <w:szCs w:val="24"/>
          <w:lang w:val="en-US" w:eastAsia="en-US"/>
        </w:rPr>
      </w:pPr>
      <w:r w:rsidRPr="00A963FC">
        <w:rPr>
          <w:rFonts w:eastAsiaTheme="minorHAnsi"/>
          <w:sz w:val="24"/>
          <w:szCs w:val="24"/>
          <w:lang w:val="en-US" w:eastAsia="en-US"/>
        </w:rPr>
        <w:t>Open the desktop and tap or click the Internet Explorer icon on the taskbar.</w:t>
      </w:r>
    </w:p>
    <w:p w14:paraId="3A3626AE" w14:textId="77777777" w:rsidR="00B6181C" w:rsidRPr="00A963FC" w:rsidRDefault="007A4C0B" w:rsidP="00272703">
      <w:pPr>
        <w:numPr>
          <w:ilvl w:val="0"/>
          <w:numId w:val="1"/>
        </w:numPr>
        <w:spacing w:line="259" w:lineRule="auto"/>
        <w:ind w:left="426"/>
        <w:jc w:val="both"/>
        <w:rPr>
          <w:rFonts w:eastAsiaTheme="minorHAnsi"/>
          <w:sz w:val="24"/>
          <w:szCs w:val="24"/>
          <w:lang w:val="en-US" w:eastAsia="en-US"/>
        </w:rPr>
      </w:pPr>
      <w:r w:rsidRPr="00A963FC">
        <w:rPr>
          <w:rFonts w:eastAsiaTheme="minorHAnsi"/>
          <w:sz w:val="24"/>
          <w:szCs w:val="24"/>
          <w:lang w:val="en-US" w:eastAsia="en-US"/>
        </w:rPr>
        <w:t>Tap or click the Tools button, then tap or click Internet Options.</w:t>
      </w:r>
    </w:p>
    <w:p w14:paraId="4A76A133" w14:textId="77777777" w:rsidR="00B6181C" w:rsidRPr="00A963FC" w:rsidRDefault="007A4C0B" w:rsidP="00272703">
      <w:pPr>
        <w:numPr>
          <w:ilvl w:val="0"/>
          <w:numId w:val="1"/>
        </w:numPr>
        <w:spacing w:line="259" w:lineRule="auto"/>
        <w:ind w:left="426"/>
        <w:jc w:val="both"/>
        <w:rPr>
          <w:rFonts w:eastAsiaTheme="minorHAnsi"/>
          <w:sz w:val="24"/>
          <w:szCs w:val="24"/>
          <w:lang w:val="en-US" w:eastAsia="en-US"/>
        </w:rPr>
      </w:pPr>
      <w:r w:rsidRPr="00A963FC">
        <w:rPr>
          <w:rFonts w:eastAsiaTheme="minorHAnsi"/>
          <w:sz w:val="24"/>
          <w:szCs w:val="24"/>
          <w:lang w:val="en-US" w:eastAsia="en-US"/>
        </w:rPr>
        <w:t xml:space="preserve">Tap or click the Privacy tab, then move the slider under Settings upward to block all </w:t>
      </w:r>
      <w:proofErr w:type="gramStart"/>
      <w:r w:rsidRPr="00A963FC">
        <w:rPr>
          <w:rFonts w:eastAsiaTheme="minorHAnsi"/>
          <w:sz w:val="24"/>
          <w:szCs w:val="24"/>
          <w:lang w:val="en-US" w:eastAsia="en-US"/>
        </w:rPr>
        <w:t>cookies, and</w:t>
      </w:r>
      <w:proofErr w:type="gramEnd"/>
      <w:r w:rsidRPr="00A963FC">
        <w:rPr>
          <w:rFonts w:eastAsiaTheme="minorHAnsi"/>
          <w:sz w:val="24"/>
          <w:szCs w:val="24"/>
          <w:lang w:val="en-US" w:eastAsia="en-US"/>
        </w:rPr>
        <w:t xml:space="preserve"> tap or click OK.</w:t>
      </w:r>
    </w:p>
    <w:p w14:paraId="08207B05" w14:textId="77777777" w:rsidR="003C3736" w:rsidRPr="00A963FC" w:rsidRDefault="003C3736" w:rsidP="00272703">
      <w:pPr>
        <w:spacing w:line="259" w:lineRule="auto"/>
        <w:jc w:val="both"/>
        <w:rPr>
          <w:rFonts w:eastAsiaTheme="minorHAnsi"/>
          <w:sz w:val="24"/>
          <w:szCs w:val="24"/>
          <w:lang w:val="en-US" w:eastAsia="en-US"/>
        </w:rPr>
      </w:pPr>
    </w:p>
    <w:p w14:paraId="0E8A925D" w14:textId="77777777" w:rsidR="003C3736" w:rsidRPr="00A963FC" w:rsidRDefault="003C3736" w:rsidP="00272703">
      <w:pPr>
        <w:spacing w:line="259" w:lineRule="auto"/>
        <w:jc w:val="both"/>
        <w:rPr>
          <w:rFonts w:eastAsiaTheme="minorHAnsi"/>
          <w:sz w:val="24"/>
          <w:szCs w:val="24"/>
          <w:lang w:val="en-US" w:eastAsia="en-US"/>
        </w:rPr>
      </w:pPr>
    </w:p>
    <w:p w14:paraId="44130003" w14:textId="77777777" w:rsidR="00B6181C" w:rsidRPr="00A963FC" w:rsidRDefault="007A4C0B" w:rsidP="00272703">
      <w:pPr>
        <w:spacing w:before="150" w:after="100" w:line="276" w:lineRule="auto"/>
        <w:jc w:val="both"/>
        <w:rPr>
          <w:sz w:val="24"/>
          <w:szCs w:val="24"/>
          <w:lang w:val="en-US"/>
        </w:rPr>
      </w:pPr>
      <w:r w:rsidRPr="00A963FC">
        <w:rPr>
          <w:b/>
          <w:bCs/>
          <w:sz w:val="24"/>
          <w:szCs w:val="24"/>
          <w:lang w:val="en-US"/>
        </w:rPr>
        <w:lastRenderedPageBreak/>
        <w:t>Google Chrome</w:t>
      </w:r>
    </w:p>
    <w:p w14:paraId="27F44ECE" w14:textId="77777777" w:rsidR="00B6181C" w:rsidRPr="00A963FC" w:rsidRDefault="007A4C0B" w:rsidP="00272703">
      <w:pPr>
        <w:numPr>
          <w:ilvl w:val="0"/>
          <w:numId w:val="1"/>
        </w:numPr>
        <w:spacing w:line="259" w:lineRule="auto"/>
        <w:ind w:left="426"/>
        <w:jc w:val="both"/>
        <w:rPr>
          <w:rFonts w:eastAsiaTheme="minorHAnsi"/>
          <w:sz w:val="24"/>
          <w:szCs w:val="24"/>
          <w:lang w:val="en-US" w:eastAsia="en-US"/>
        </w:rPr>
      </w:pPr>
      <w:r w:rsidRPr="00A963FC">
        <w:rPr>
          <w:rFonts w:eastAsiaTheme="minorHAnsi"/>
          <w:sz w:val="24"/>
          <w:szCs w:val="24"/>
          <w:lang w:val="en-US" w:eastAsia="en-US"/>
        </w:rPr>
        <w:t>Open Chrome on your computer.</w:t>
      </w:r>
    </w:p>
    <w:p w14:paraId="627FF4E6" w14:textId="77777777" w:rsidR="00B6181C" w:rsidRPr="00A963FC" w:rsidRDefault="007A4C0B" w:rsidP="00272703">
      <w:pPr>
        <w:numPr>
          <w:ilvl w:val="0"/>
          <w:numId w:val="1"/>
        </w:numPr>
        <w:spacing w:line="259" w:lineRule="auto"/>
        <w:ind w:left="426"/>
        <w:jc w:val="both"/>
        <w:rPr>
          <w:rFonts w:eastAsiaTheme="minorHAnsi"/>
          <w:sz w:val="24"/>
          <w:szCs w:val="24"/>
          <w:lang w:val="en-US" w:eastAsia="en-US"/>
        </w:rPr>
      </w:pPr>
      <w:r w:rsidRPr="00A963FC">
        <w:rPr>
          <w:rFonts w:eastAsiaTheme="minorHAnsi"/>
          <w:sz w:val="24"/>
          <w:szCs w:val="24"/>
          <w:lang w:val="en-US" w:eastAsia="en-US"/>
        </w:rPr>
        <w:t>At the top right, click More, then Settings.</w:t>
      </w:r>
    </w:p>
    <w:p w14:paraId="61E30101" w14:textId="77777777" w:rsidR="00B6181C" w:rsidRPr="00A963FC" w:rsidRDefault="007A4C0B" w:rsidP="00272703">
      <w:pPr>
        <w:numPr>
          <w:ilvl w:val="0"/>
          <w:numId w:val="1"/>
        </w:numPr>
        <w:spacing w:line="259" w:lineRule="auto"/>
        <w:ind w:left="426"/>
        <w:jc w:val="both"/>
        <w:rPr>
          <w:rFonts w:eastAsiaTheme="minorHAnsi"/>
          <w:sz w:val="24"/>
          <w:szCs w:val="24"/>
          <w:lang w:val="en-US" w:eastAsia="en-US"/>
        </w:rPr>
      </w:pPr>
      <w:r w:rsidRPr="00A963FC">
        <w:rPr>
          <w:rFonts w:eastAsiaTheme="minorHAnsi"/>
          <w:sz w:val="24"/>
          <w:szCs w:val="24"/>
          <w:lang w:val="en-US" w:eastAsia="en-US"/>
        </w:rPr>
        <w:t>At the bottom, click Advanced.</w:t>
      </w:r>
    </w:p>
    <w:p w14:paraId="5CAA8151" w14:textId="77777777" w:rsidR="00B6181C" w:rsidRPr="00A963FC" w:rsidRDefault="007A4C0B" w:rsidP="00272703">
      <w:pPr>
        <w:numPr>
          <w:ilvl w:val="0"/>
          <w:numId w:val="1"/>
        </w:numPr>
        <w:spacing w:line="259" w:lineRule="auto"/>
        <w:ind w:left="426"/>
        <w:jc w:val="both"/>
        <w:rPr>
          <w:rFonts w:eastAsiaTheme="minorHAnsi"/>
          <w:sz w:val="24"/>
          <w:szCs w:val="24"/>
          <w:lang w:val="en-US" w:eastAsia="en-US"/>
        </w:rPr>
      </w:pPr>
      <w:r w:rsidRPr="00A963FC">
        <w:rPr>
          <w:rFonts w:eastAsiaTheme="minorHAnsi"/>
          <w:sz w:val="24"/>
          <w:szCs w:val="24"/>
          <w:lang w:val="en-US" w:eastAsia="en-US"/>
        </w:rPr>
        <w:t>Under “Privacy and security”, click Content settings.</w:t>
      </w:r>
    </w:p>
    <w:p w14:paraId="142FE73B" w14:textId="77777777" w:rsidR="00B6181C" w:rsidRPr="00A963FC" w:rsidRDefault="007A4C0B" w:rsidP="00272703">
      <w:pPr>
        <w:numPr>
          <w:ilvl w:val="0"/>
          <w:numId w:val="1"/>
        </w:numPr>
        <w:spacing w:line="259" w:lineRule="auto"/>
        <w:ind w:left="426"/>
        <w:jc w:val="both"/>
        <w:rPr>
          <w:rFonts w:eastAsiaTheme="minorHAnsi"/>
          <w:sz w:val="24"/>
          <w:szCs w:val="24"/>
          <w:lang w:val="en-US" w:eastAsia="en-US"/>
        </w:rPr>
      </w:pPr>
      <w:r w:rsidRPr="00A963FC">
        <w:rPr>
          <w:rFonts w:eastAsiaTheme="minorHAnsi"/>
          <w:sz w:val="24"/>
          <w:szCs w:val="24"/>
          <w:lang w:val="en-US" w:eastAsia="en-US"/>
        </w:rPr>
        <w:t>Click Cookies.</w:t>
      </w:r>
    </w:p>
    <w:p w14:paraId="0CC67E01" w14:textId="77777777" w:rsidR="00B6181C" w:rsidRPr="00A963FC" w:rsidRDefault="007A4C0B" w:rsidP="00272703">
      <w:pPr>
        <w:numPr>
          <w:ilvl w:val="0"/>
          <w:numId w:val="1"/>
        </w:numPr>
        <w:spacing w:line="259" w:lineRule="auto"/>
        <w:ind w:left="426"/>
        <w:jc w:val="both"/>
        <w:rPr>
          <w:rFonts w:eastAsiaTheme="minorHAnsi"/>
          <w:sz w:val="24"/>
          <w:szCs w:val="24"/>
          <w:lang w:val="en-US" w:eastAsia="en-US"/>
        </w:rPr>
      </w:pPr>
      <w:r w:rsidRPr="00A963FC">
        <w:rPr>
          <w:rFonts w:eastAsiaTheme="minorHAnsi"/>
          <w:sz w:val="24"/>
          <w:szCs w:val="24"/>
          <w:lang w:val="en-US" w:eastAsia="en-US"/>
        </w:rPr>
        <w:t>Under “All cookies and site data”, search for the name of the website.</w:t>
      </w:r>
    </w:p>
    <w:p w14:paraId="35DCAF5A" w14:textId="77777777" w:rsidR="00B6181C" w:rsidRPr="00A963FC" w:rsidRDefault="007A4C0B" w:rsidP="00272703">
      <w:pPr>
        <w:numPr>
          <w:ilvl w:val="0"/>
          <w:numId w:val="1"/>
        </w:numPr>
        <w:spacing w:line="259" w:lineRule="auto"/>
        <w:ind w:left="426"/>
        <w:jc w:val="both"/>
        <w:rPr>
          <w:rFonts w:eastAsiaTheme="minorHAnsi"/>
          <w:sz w:val="24"/>
          <w:szCs w:val="24"/>
          <w:lang w:val="en-US" w:eastAsia="en-US"/>
        </w:rPr>
      </w:pPr>
      <w:r w:rsidRPr="00A963FC">
        <w:rPr>
          <w:rFonts w:eastAsiaTheme="minorHAnsi"/>
          <w:sz w:val="24"/>
          <w:szCs w:val="24"/>
          <w:lang w:val="en-US" w:eastAsia="en-US"/>
        </w:rPr>
        <w:t>Click the Remove icon to the right of the site.</w:t>
      </w:r>
    </w:p>
    <w:p w14:paraId="6E3FD201" w14:textId="77777777" w:rsidR="00B6181C" w:rsidRPr="00A963FC" w:rsidRDefault="007A4C0B" w:rsidP="00272703">
      <w:pPr>
        <w:numPr>
          <w:ilvl w:val="0"/>
          <w:numId w:val="1"/>
        </w:numPr>
        <w:spacing w:line="259" w:lineRule="auto"/>
        <w:ind w:left="426"/>
        <w:jc w:val="both"/>
        <w:rPr>
          <w:sz w:val="24"/>
          <w:szCs w:val="24"/>
          <w:lang w:val="en-US"/>
        </w:rPr>
      </w:pPr>
      <w:r w:rsidRPr="00A963FC">
        <w:rPr>
          <w:rFonts w:eastAsiaTheme="minorHAnsi"/>
          <w:sz w:val="24"/>
          <w:szCs w:val="24"/>
          <w:lang w:val="en-US" w:eastAsia="en-US"/>
        </w:rPr>
        <w:t xml:space="preserve">For more information: </w:t>
      </w:r>
      <w:hyperlink r:id="rId8" w:history="1">
        <w:r w:rsidR="00B6181C" w:rsidRPr="00A963FC">
          <w:rPr>
            <w:rStyle w:val="Kpr"/>
            <w:sz w:val="24"/>
            <w:szCs w:val="24"/>
            <w:lang w:val="en-US"/>
          </w:rPr>
          <w:t>https://support.google.com/accounts/answer/61416?co=GENIE.Platform%3DDesktop&amp;hl=en</w:t>
        </w:r>
      </w:hyperlink>
    </w:p>
    <w:p w14:paraId="2168670D" w14:textId="77777777" w:rsidR="00B6181C" w:rsidRPr="00A963FC" w:rsidRDefault="007A4C0B" w:rsidP="00272703">
      <w:pPr>
        <w:spacing w:before="150" w:after="100" w:line="276" w:lineRule="auto"/>
        <w:jc w:val="both"/>
        <w:rPr>
          <w:sz w:val="24"/>
          <w:szCs w:val="24"/>
          <w:lang w:val="en-US"/>
        </w:rPr>
      </w:pPr>
      <w:r w:rsidRPr="00A963FC">
        <w:rPr>
          <w:b/>
          <w:bCs/>
          <w:sz w:val="24"/>
          <w:szCs w:val="24"/>
          <w:lang w:val="en-US"/>
        </w:rPr>
        <w:t>Mozilla Firefox</w:t>
      </w:r>
    </w:p>
    <w:p w14:paraId="3D462CC6" w14:textId="77777777" w:rsidR="00B6181C" w:rsidRPr="00A963FC" w:rsidRDefault="007A4C0B" w:rsidP="00272703">
      <w:pPr>
        <w:numPr>
          <w:ilvl w:val="0"/>
          <w:numId w:val="1"/>
        </w:numPr>
        <w:spacing w:line="259" w:lineRule="auto"/>
        <w:ind w:left="426"/>
        <w:jc w:val="both"/>
        <w:rPr>
          <w:rFonts w:eastAsiaTheme="minorHAnsi"/>
          <w:sz w:val="24"/>
          <w:szCs w:val="24"/>
          <w:lang w:val="en-US" w:eastAsia="en-US"/>
        </w:rPr>
      </w:pPr>
      <w:r w:rsidRPr="00A963FC">
        <w:rPr>
          <w:rFonts w:eastAsiaTheme="minorHAnsi"/>
          <w:sz w:val="24"/>
          <w:szCs w:val="24"/>
          <w:lang w:val="en-US" w:eastAsia="en-US"/>
        </w:rPr>
        <w:t>Click the Firefox Menu button and select Options.</w:t>
      </w:r>
    </w:p>
    <w:p w14:paraId="4830739B" w14:textId="77777777" w:rsidR="00B6181C" w:rsidRPr="00A963FC" w:rsidRDefault="007A4C0B" w:rsidP="00272703">
      <w:pPr>
        <w:numPr>
          <w:ilvl w:val="0"/>
          <w:numId w:val="1"/>
        </w:numPr>
        <w:spacing w:line="259" w:lineRule="auto"/>
        <w:ind w:left="426"/>
        <w:jc w:val="both"/>
        <w:rPr>
          <w:rFonts w:eastAsiaTheme="minorHAnsi"/>
          <w:sz w:val="24"/>
          <w:szCs w:val="24"/>
          <w:lang w:val="en-US" w:eastAsia="en-US"/>
        </w:rPr>
      </w:pPr>
      <w:r w:rsidRPr="00A963FC">
        <w:rPr>
          <w:rFonts w:eastAsiaTheme="minorHAnsi"/>
          <w:sz w:val="24"/>
          <w:szCs w:val="24"/>
          <w:lang w:val="en-US" w:eastAsia="en-US"/>
        </w:rPr>
        <w:t>Select the Privacy &amp; Security panel and go to the History section.</w:t>
      </w:r>
    </w:p>
    <w:p w14:paraId="05CFECAF" w14:textId="77777777" w:rsidR="00B6181C" w:rsidRPr="00A963FC" w:rsidRDefault="007A4C0B" w:rsidP="00272703">
      <w:pPr>
        <w:numPr>
          <w:ilvl w:val="0"/>
          <w:numId w:val="1"/>
        </w:numPr>
        <w:spacing w:line="259" w:lineRule="auto"/>
        <w:ind w:left="426"/>
        <w:jc w:val="both"/>
        <w:rPr>
          <w:rFonts w:eastAsiaTheme="minorHAnsi"/>
          <w:sz w:val="24"/>
          <w:szCs w:val="24"/>
          <w:lang w:val="en-US" w:eastAsia="en-US"/>
        </w:rPr>
      </w:pPr>
      <w:r w:rsidRPr="00A963FC">
        <w:rPr>
          <w:rFonts w:eastAsiaTheme="minorHAnsi"/>
          <w:sz w:val="24"/>
          <w:szCs w:val="24"/>
          <w:lang w:val="en-US" w:eastAsia="en-US"/>
        </w:rPr>
        <w:t>Change the Firefox setting to Use custom settings for history.</w:t>
      </w:r>
    </w:p>
    <w:p w14:paraId="14B7B438" w14:textId="77777777" w:rsidR="00B6181C" w:rsidRPr="00A963FC" w:rsidRDefault="007A4C0B" w:rsidP="00272703">
      <w:pPr>
        <w:numPr>
          <w:ilvl w:val="0"/>
          <w:numId w:val="1"/>
        </w:numPr>
        <w:spacing w:line="259" w:lineRule="auto"/>
        <w:ind w:left="426"/>
        <w:jc w:val="both"/>
        <w:rPr>
          <w:rFonts w:eastAsiaTheme="minorHAnsi"/>
          <w:sz w:val="24"/>
          <w:szCs w:val="24"/>
          <w:lang w:val="en-US" w:eastAsia="en-US"/>
        </w:rPr>
      </w:pPr>
      <w:r w:rsidRPr="00A963FC">
        <w:rPr>
          <w:rFonts w:eastAsiaTheme="minorHAnsi"/>
          <w:sz w:val="24"/>
          <w:szCs w:val="24"/>
          <w:lang w:val="en-US" w:eastAsia="en-US"/>
        </w:rPr>
        <w:t>Click the “Show Cookies” button. The Cookies window will appear.</w:t>
      </w:r>
    </w:p>
    <w:p w14:paraId="6689761F" w14:textId="77777777" w:rsidR="00B6181C" w:rsidRPr="00A963FC" w:rsidRDefault="007A4C0B" w:rsidP="00272703">
      <w:pPr>
        <w:numPr>
          <w:ilvl w:val="0"/>
          <w:numId w:val="1"/>
        </w:numPr>
        <w:spacing w:line="259" w:lineRule="auto"/>
        <w:ind w:left="426"/>
        <w:jc w:val="both"/>
        <w:rPr>
          <w:rFonts w:eastAsiaTheme="minorHAnsi"/>
          <w:sz w:val="24"/>
          <w:szCs w:val="24"/>
          <w:lang w:val="en-US" w:eastAsia="en-US"/>
        </w:rPr>
      </w:pPr>
      <w:r w:rsidRPr="00A963FC">
        <w:rPr>
          <w:rFonts w:eastAsiaTheme="minorHAnsi"/>
          <w:sz w:val="24"/>
          <w:szCs w:val="24"/>
          <w:lang w:val="en-US" w:eastAsia="en-US"/>
        </w:rPr>
        <w:t>In the Search field, type the name of the site whose cookies you want to delete. Cookies matching your search will be displayed.</w:t>
      </w:r>
    </w:p>
    <w:p w14:paraId="428582CA" w14:textId="77777777" w:rsidR="00B6181C" w:rsidRPr="00A963FC" w:rsidRDefault="007A4C0B" w:rsidP="00272703">
      <w:pPr>
        <w:numPr>
          <w:ilvl w:val="0"/>
          <w:numId w:val="1"/>
        </w:numPr>
        <w:spacing w:line="259" w:lineRule="auto"/>
        <w:ind w:left="426"/>
        <w:jc w:val="both"/>
        <w:rPr>
          <w:rFonts w:eastAsiaTheme="minorHAnsi"/>
          <w:sz w:val="24"/>
          <w:szCs w:val="24"/>
          <w:lang w:val="en-US" w:eastAsia="en-US"/>
        </w:rPr>
      </w:pPr>
      <w:r w:rsidRPr="00A963FC">
        <w:rPr>
          <w:rFonts w:eastAsiaTheme="minorHAnsi"/>
          <w:sz w:val="24"/>
          <w:szCs w:val="24"/>
          <w:lang w:val="en-US" w:eastAsia="en-US"/>
        </w:rPr>
        <w:t>Select the cookie(s) you want to delete and click Remove Selected.</w:t>
      </w:r>
    </w:p>
    <w:p w14:paraId="16F75F12" w14:textId="77777777" w:rsidR="00B6181C" w:rsidRPr="00A963FC" w:rsidRDefault="007A4C0B" w:rsidP="00272703">
      <w:pPr>
        <w:numPr>
          <w:ilvl w:val="0"/>
          <w:numId w:val="1"/>
        </w:numPr>
        <w:spacing w:line="259" w:lineRule="auto"/>
        <w:ind w:left="426"/>
        <w:jc w:val="both"/>
        <w:rPr>
          <w:rFonts w:eastAsiaTheme="minorHAnsi"/>
          <w:sz w:val="24"/>
          <w:szCs w:val="24"/>
          <w:lang w:val="en-US" w:eastAsia="en-US"/>
        </w:rPr>
      </w:pPr>
      <w:r w:rsidRPr="00A963FC">
        <w:rPr>
          <w:rFonts w:eastAsiaTheme="minorHAnsi"/>
          <w:sz w:val="24"/>
          <w:szCs w:val="24"/>
          <w:lang w:val="en-US" w:eastAsia="en-US"/>
        </w:rPr>
        <w:t xml:space="preserve">Close the Cookies window by clicking Close. Then close the </w:t>
      </w:r>
      <w:proofErr w:type="spellStart"/>
      <w:proofErr w:type="gramStart"/>
      <w:r w:rsidRPr="00A963FC">
        <w:rPr>
          <w:rFonts w:eastAsiaTheme="minorHAnsi"/>
          <w:sz w:val="24"/>
          <w:szCs w:val="24"/>
          <w:lang w:val="en-US" w:eastAsia="en-US"/>
        </w:rPr>
        <w:t>about:preferences</w:t>
      </w:r>
      <w:proofErr w:type="spellEnd"/>
      <w:proofErr w:type="gramEnd"/>
      <w:r w:rsidRPr="00A963FC">
        <w:rPr>
          <w:rFonts w:eastAsiaTheme="minorHAnsi"/>
          <w:sz w:val="24"/>
          <w:szCs w:val="24"/>
          <w:lang w:val="en-US" w:eastAsia="en-US"/>
        </w:rPr>
        <w:t xml:space="preserve"> page.</w:t>
      </w:r>
    </w:p>
    <w:p w14:paraId="334CDD07" w14:textId="77777777" w:rsidR="003C3736" w:rsidRPr="00A963FC" w:rsidRDefault="007A4C0B" w:rsidP="00272703">
      <w:pPr>
        <w:numPr>
          <w:ilvl w:val="0"/>
          <w:numId w:val="1"/>
        </w:numPr>
        <w:spacing w:line="259" w:lineRule="auto"/>
        <w:ind w:left="426"/>
        <w:jc w:val="both"/>
        <w:rPr>
          <w:sz w:val="24"/>
          <w:szCs w:val="24"/>
          <w:lang w:val="en-US"/>
        </w:rPr>
      </w:pPr>
      <w:r w:rsidRPr="00A963FC">
        <w:rPr>
          <w:rFonts w:eastAsiaTheme="minorHAnsi"/>
          <w:sz w:val="24"/>
          <w:szCs w:val="24"/>
          <w:lang w:val="en-US" w:eastAsia="en-US"/>
        </w:rPr>
        <w:t>For more information:</w:t>
      </w:r>
    </w:p>
    <w:p w14:paraId="2B06E74B" w14:textId="1974FCA3" w:rsidR="00B6181C" w:rsidRPr="00A963FC" w:rsidRDefault="003C3736" w:rsidP="00272703">
      <w:pPr>
        <w:spacing w:line="259" w:lineRule="auto"/>
        <w:ind w:left="426"/>
        <w:jc w:val="both"/>
        <w:rPr>
          <w:sz w:val="24"/>
          <w:szCs w:val="24"/>
          <w:lang w:val="en-US"/>
        </w:rPr>
      </w:pPr>
      <w:hyperlink r:id="rId9" w:history="1">
        <w:r w:rsidRPr="00A963FC">
          <w:rPr>
            <w:rStyle w:val="Kpr"/>
            <w:sz w:val="24"/>
            <w:szCs w:val="24"/>
            <w:lang w:val="en-US"/>
          </w:rPr>
          <w:t>https://support.mozilla.org/en-US/kb/enhanced-tracking-protection-firefox-desktop?redirectslug=enable-and-disable-cookies-website-preferences&amp;redirectlocale=en-US</w:t>
        </w:r>
      </w:hyperlink>
    </w:p>
    <w:p w14:paraId="42E3F319" w14:textId="77777777" w:rsidR="00B6181C" w:rsidRPr="00A963FC" w:rsidRDefault="007A4C0B" w:rsidP="00272703">
      <w:pPr>
        <w:spacing w:before="150" w:after="100" w:line="276" w:lineRule="auto"/>
        <w:jc w:val="both"/>
        <w:rPr>
          <w:sz w:val="24"/>
          <w:szCs w:val="24"/>
          <w:lang w:val="en-US"/>
        </w:rPr>
      </w:pPr>
      <w:r w:rsidRPr="00A963FC">
        <w:rPr>
          <w:b/>
          <w:bCs/>
          <w:sz w:val="24"/>
          <w:szCs w:val="24"/>
          <w:lang w:val="en-US"/>
        </w:rPr>
        <w:t>Safari</w:t>
      </w:r>
    </w:p>
    <w:p w14:paraId="3DF1F188" w14:textId="77777777" w:rsidR="00B6181C" w:rsidRPr="00A963FC" w:rsidRDefault="007A4C0B" w:rsidP="00272703">
      <w:pPr>
        <w:numPr>
          <w:ilvl w:val="0"/>
          <w:numId w:val="1"/>
        </w:numPr>
        <w:spacing w:line="259" w:lineRule="auto"/>
        <w:ind w:left="426"/>
        <w:jc w:val="both"/>
        <w:rPr>
          <w:rFonts w:eastAsiaTheme="minorHAnsi"/>
          <w:sz w:val="24"/>
          <w:szCs w:val="24"/>
          <w:lang w:val="en-US" w:eastAsia="en-US"/>
        </w:rPr>
      </w:pPr>
      <w:r w:rsidRPr="00A963FC">
        <w:rPr>
          <w:rFonts w:eastAsiaTheme="minorHAnsi"/>
          <w:sz w:val="24"/>
          <w:szCs w:val="24"/>
          <w:lang w:val="en-US" w:eastAsia="en-US"/>
        </w:rPr>
        <w:t>Select Safari &gt; Preferences.</w:t>
      </w:r>
    </w:p>
    <w:p w14:paraId="05CBB405" w14:textId="77777777" w:rsidR="00B6181C" w:rsidRPr="00A963FC" w:rsidRDefault="007A4C0B" w:rsidP="00272703">
      <w:pPr>
        <w:numPr>
          <w:ilvl w:val="0"/>
          <w:numId w:val="1"/>
        </w:numPr>
        <w:spacing w:line="259" w:lineRule="auto"/>
        <w:ind w:left="426"/>
        <w:jc w:val="both"/>
        <w:rPr>
          <w:rFonts w:eastAsiaTheme="minorHAnsi"/>
          <w:sz w:val="24"/>
          <w:szCs w:val="24"/>
          <w:lang w:val="en-US" w:eastAsia="en-US"/>
        </w:rPr>
      </w:pPr>
      <w:r w:rsidRPr="00A963FC">
        <w:rPr>
          <w:rFonts w:eastAsiaTheme="minorHAnsi"/>
          <w:sz w:val="24"/>
          <w:szCs w:val="24"/>
          <w:lang w:val="en-US" w:eastAsia="en-US"/>
        </w:rPr>
        <w:t>Click Privacy.</w:t>
      </w:r>
    </w:p>
    <w:p w14:paraId="72C5CD79" w14:textId="77777777" w:rsidR="00B6181C" w:rsidRPr="00A963FC" w:rsidRDefault="007A4C0B" w:rsidP="00272703">
      <w:pPr>
        <w:numPr>
          <w:ilvl w:val="0"/>
          <w:numId w:val="1"/>
        </w:numPr>
        <w:spacing w:line="259" w:lineRule="auto"/>
        <w:ind w:left="426"/>
        <w:jc w:val="both"/>
        <w:rPr>
          <w:rFonts w:eastAsiaTheme="minorHAnsi"/>
          <w:sz w:val="24"/>
          <w:szCs w:val="24"/>
          <w:lang w:val="en-US" w:eastAsia="en-US"/>
        </w:rPr>
      </w:pPr>
      <w:r w:rsidRPr="00A963FC">
        <w:rPr>
          <w:rFonts w:eastAsiaTheme="minorHAnsi"/>
          <w:sz w:val="24"/>
          <w:szCs w:val="24"/>
          <w:lang w:val="en-US" w:eastAsia="en-US"/>
        </w:rPr>
        <w:t>Click Website Data.</w:t>
      </w:r>
    </w:p>
    <w:p w14:paraId="29689ADD" w14:textId="77777777" w:rsidR="00B6181C" w:rsidRPr="00A963FC" w:rsidRDefault="007A4C0B" w:rsidP="00272703">
      <w:pPr>
        <w:numPr>
          <w:ilvl w:val="0"/>
          <w:numId w:val="1"/>
        </w:numPr>
        <w:spacing w:line="259" w:lineRule="auto"/>
        <w:ind w:left="426"/>
        <w:jc w:val="both"/>
        <w:rPr>
          <w:rFonts w:eastAsiaTheme="minorHAnsi"/>
          <w:sz w:val="24"/>
          <w:szCs w:val="24"/>
          <w:lang w:val="en-US" w:eastAsia="en-US"/>
        </w:rPr>
      </w:pPr>
      <w:r w:rsidRPr="00A963FC">
        <w:rPr>
          <w:rFonts w:eastAsiaTheme="minorHAnsi"/>
          <w:sz w:val="24"/>
          <w:szCs w:val="24"/>
          <w:lang w:val="en-US" w:eastAsia="en-US"/>
        </w:rPr>
        <w:t>Select one or more websites, then click Remove or Remove All.</w:t>
      </w:r>
    </w:p>
    <w:p w14:paraId="2D09C629" w14:textId="77777777" w:rsidR="00B6181C" w:rsidRPr="00A963FC" w:rsidRDefault="007A4C0B" w:rsidP="00272703">
      <w:pPr>
        <w:numPr>
          <w:ilvl w:val="0"/>
          <w:numId w:val="1"/>
        </w:numPr>
        <w:spacing w:line="259" w:lineRule="auto"/>
        <w:ind w:left="426"/>
        <w:jc w:val="both"/>
        <w:rPr>
          <w:sz w:val="24"/>
          <w:szCs w:val="24"/>
          <w:lang w:val="en-US"/>
        </w:rPr>
      </w:pPr>
      <w:r w:rsidRPr="00A963FC">
        <w:rPr>
          <w:rFonts w:eastAsiaTheme="minorHAnsi"/>
          <w:sz w:val="24"/>
          <w:szCs w:val="24"/>
          <w:lang w:val="en-US" w:eastAsia="en-US"/>
        </w:rPr>
        <w:t xml:space="preserve">For more information: </w:t>
      </w:r>
      <w:hyperlink r:id="rId10" w:anchor="/sfri40732" w:history="1">
        <w:r w:rsidR="00B6181C" w:rsidRPr="00A963FC">
          <w:rPr>
            <w:rStyle w:val="Kpr"/>
            <w:sz w:val="24"/>
            <w:szCs w:val="24"/>
            <w:lang w:val="en-US"/>
          </w:rPr>
          <w:t>https://help.apple.com/safari/mac/9.0/#/sfri40732</w:t>
        </w:r>
      </w:hyperlink>
    </w:p>
    <w:p w14:paraId="6B03DD5F" w14:textId="77777777" w:rsidR="00B6181C" w:rsidRPr="00A963FC" w:rsidRDefault="007A4C0B" w:rsidP="00272703">
      <w:pPr>
        <w:spacing w:before="150" w:after="100" w:line="276" w:lineRule="auto"/>
        <w:jc w:val="both"/>
        <w:rPr>
          <w:sz w:val="24"/>
          <w:szCs w:val="24"/>
          <w:lang w:val="en-US"/>
        </w:rPr>
      </w:pPr>
      <w:r w:rsidRPr="00A963FC">
        <w:rPr>
          <w:b/>
          <w:bCs/>
          <w:sz w:val="24"/>
          <w:szCs w:val="24"/>
          <w:lang w:val="en-US"/>
        </w:rPr>
        <w:t>Microsoft Edge</w:t>
      </w:r>
    </w:p>
    <w:p w14:paraId="0E50747C" w14:textId="77777777" w:rsidR="00B6181C" w:rsidRPr="00A963FC" w:rsidRDefault="007A4C0B" w:rsidP="00272703">
      <w:pPr>
        <w:numPr>
          <w:ilvl w:val="0"/>
          <w:numId w:val="1"/>
        </w:numPr>
        <w:spacing w:line="259" w:lineRule="auto"/>
        <w:ind w:left="426"/>
        <w:jc w:val="both"/>
        <w:rPr>
          <w:rFonts w:eastAsiaTheme="minorHAnsi"/>
          <w:sz w:val="24"/>
          <w:szCs w:val="24"/>
          <w:lang w:val="en-US" w:eastAsia="en-US"/>
        </w:rPr>
      </w:pPr>
      <w:r w:rsidRPr="00A963FC">
        <w:rPr>
          <w:rFonts w:eastAsiaTheme="minorHAnsi"/>
          <w:sz w:val="24"/>
          <w:szCs w:val="24"/>
          <w:lang w:val="en-US" w:eastAsia="en-US"/>
        </w:rPr>
        <w:t>Click the three-dot icon in the top right corner of your Microsoft Edge browser and go to Settings.</w:t>
      </w:r>
    </w:p>
    <w:p w14:paraId="3F916CF9" w14:textId="77777777" w:rsidR="00B6181C" w:rsidRPr="00A963FC" w:rsidRDefault="007A4C0B" w:rsidP="00272703">
      <w:pPr>
        <w:numPr>
          <w:ilvl w:val="0"/>
          <w:numId w:val="1"/>
        </w:numPr>
        <w:spacing w:line="259" w:lineRule="auto"/>
        <w:ind w:left="426"/>
        <w:jc w:val="both"/>
        <w:rPr>
          <w:rFonts w:eastAsiaTheme="minorHAnsi"/>
          <w:sz w:val="24"/>
          <w:szCs w:val="24"/>
          <w:lang w:val="en-US" w:eastAsia="en-US"/>
        </w:rPr>
      </w:pPr>
      <w:r w:rsidRPr="00A963FC">
        <w:rPr>
          <w:rFonts w:eastAsiaTheme="minorHAnsi"/>
          <w:sz w:val="24"/>
          <w:szCs w:val="24"/>
          <w:lang w:val="en-US" w:eastAsia="en-US"/>
        </w:rPr>
        <w:t>In the new window that appears, click Choose what to clear, then select the items you want to clear from the window that appears.</w:t>
      </w:r>
    </w:p>
    <w:p w14:paraId="490E6193" w14:textId="77777777" w:rsidR="00B6181C" w:rsidRPr="00A963FC" w:rsidRDefault="007A4C0B" w:rsidP="00272703">
      <w:pPr>
        <w:numPr>
          <w:ilvl w:val="0"/>
          <w:numId w:val="1"/>
        </w:numPr>
        <w:spacing w:line="259" w:lineRule="auto"/>
        <w:ind w:left="426"/>
        <w:jc w:val="both"/>
        <w:rPr>
          <w:rFonts w:eastAsiaTheme="minorHAnsi"/>
          <w:sz w:val="24"/>
          <w:szCs w:val="24"/>
          <w:lang w:val="en-US" w:eastAsia="en-US"/>
        </w:rPr>
      </w:pPr>
      <w:r w:rsidRPr="00A963FC">
        <w:rPr>
          <w:rFonts w:eastAsiaTheme="minorHAnsi"/>
          <w:sz w:val="24"/>
          <w:szCs w:val="24"/>
          <w:lang w:val="en-US" w:eastAsia="en-US"/>
        </w:rPr>
        <w:t>There are several sections here. You can start the clearing process by selecting the one you want.</w:t>
      </w:r>
    </w:p>
    <w:p w14:paraId="47C22B6E" w14:textId="77777777" w:rsidR="00B6181C" w:rsidRPr="00A963FC" w:rsidRDefault="007A4C0B" w:rsidP="00272703">
      <w:pPr>
        <w:spacing w:before="150" w:after="100" w:line="276" w:lineRule="auto"/>
        <w:jc w:val="both"/>
        <w:rPr>
          <w:sz w:val="24"/>
          <w:szCs w:val="24"/>
          <w:lang w:val="en-US"/>
        </w:rPr>
      </w:pPr>
      <w:r w:rsidRPr="00A963FC">
        <w:rPr>
          <w:b/>
          <w:bCs/>
          <w:sz w:val="24"/>
          <w:szCs w:val="24"/>
          <w:lang w:val="en-US"/>
        </w:rPr>
        <w:t>Opera</w:t>
      </w:r>
    </w:p>
    <w:p w14:paraId="7F08EB6E" w14:textId="77777777" w:rsidR="00B6181C" w:rsidRPr="00A963FC" w:rsidRDefault="007A4C0B" w:rsidP="00272703">
      <w:pPr>
        <w:pStyle w:val="ListeParagraf"/>
        <w:numPr>
          <w:ilvl w:val="0"/>
          <w:numId w:val="1"/>
        </w:numPr>
        <w:spacing w:after="200" w:line="276" w:lineRule="auto"/>
        <w:jc w:val="both"/>
        <w:rPr>
          <w:sz w:val="24"/>
          <w:szCs w:val="24"/>
          <w:lang w:val="en-US"/>
        </w:rPr>
      </w:pPr>
      <w:r w:rsidRPr="00A963FC">
        <w:rPr>
          <w:sz w:val="24"/>
          <w:szCs w:val="24"/>
          <w:lang w:val="en-US"/>
        </w:rPr>
        <w:t xml:space="preserve">For more information: </w:t>
      </w:r>
      <w:hyperlink r:id="rId11" w:history="1">
        <w:r w:rsidR="00B6181C" w:rsidRPr="00A963FC">
          <w:rPr>
            <w:rStyle w:val="Kpr"/>
            <w:sz w:val="24"/>
            <w:szCs w:val="24"/>
            <w:lang w:val="en-US"/>
          </w:rPr>
          <w:t>https://help.opera.com/en/latest/web-preferences/</w:t>
        </w:r>
      </w:hyperlink>
    </w:p>
    <w:p w14:paraId="143CDE50" w14:textId="7E004BDE" w:rsidR="00B6181C" w:rsidRPr="00A963FC" w:rsidRDefault="007A4C0B" w:rsidP="00272703">
      <w:pPr>
        <w:spacing w:after="200" w:line="276" w:lineRule="auto"/>
        <w:jc w:val="both"/>
        <w:rPr>
          <w:sz w:val="24"/>
          <w:szCs w:val="24"/>
          <w:lang w:val="en-US"/>
        </w:rPr>
      </w:pPr>
      <w:r w:rsidRPr="00A963FC">
        <w:rPr>
          <w:sz w:val="24"/>
          <w:szCs w:val="24"/>
          <w:lang w:val="en-US"/>
        </w:rPr>
        <w:lastRenderedPageBreak/>
        <w:t>In addition, you can change your cookie preferences at any time by clicking the cookie icon on the Site. Save your settings by setting the buttons on the cookie management panel to on or off according to your preference. Refresh the page to activate your settings.</w:t>
      </w:r>
    </w:p>
    <w:p w14:paraId="7E296692" w14:textId="77777777" w:rsidR="00B6181C" w:rsidRPr="00A963FC" w:rsidRDefault="007A4C0B" w:rsidP="00272703">
      <w:pPr>
        <w:spacing w:before="200" w:after="200" w:line="276" w:lineRule="auto"/>
        <w:jc w:val="both"/>
        <w:rPr>
          <w:b/>
          <w:color w:val="000000"/>
          <w:sz w:val="24"/>
          <w:szCs w:val="24"/>
          <w:lang w:val="en-US"/>
        </w:rPr>
      </w:pPr>
      <w:r w:rsidRPr="00A963FC">
        <w:rPr>
          <w:b/>
          <w:color w:val="000000"/>
          <w:sz w:val="24"/>
          <w:szCs w:val="24"/>
          <w:lang w:val="en-US"/>
        </w:rPr>
        <w:t>5. What is the Method of Collection, Purpose of Use and Legal Grounds of Personal Data Obtained through Cookies?</w:t>
      </w:r>
    </w:p>
    <w:p w14:paraId="1550E222" w14:textId="0126C9BB" w:rsidR="00B6181C" w:rsidRPr="00A963FC" w:rsidRDefault="007A4C0B" w:rsidP="00272703">
      <w:pPr>
        <w:spacing w:after="200" w:line="276" w:lineRule="auto"/>
        <w:jc w:val="both"/>
        <w:rPr>
          <w:sz w:val="24"/>
          <w:szCs w:val="24"/>
          <w:lang w:val="en-US"/>
        </w:rPr>
      </w:pPr>
      <w:r w:rsidRPr="00A963FC">
        <w:rPr>
          <w:sz w:val="24"/>
          <w:szCs w:val="24"/>
          <w:lang w:val="en-US"/>
        </w:rPr>
        <w:t xml:space="preserve">Your personal data is obtained through automatic methods by placing the cookies used on the </w:t>
      </w:r>
      <w:r w:rsidR="005C354F" w:rsidRPr="00A963FC">
        <w:rPr>
          <w:sz w:val="24"/>
          <w:szCs w:val="24"/>
          <w:lang w:val="en-US"/>
        </w:rPr>
        <w:t>Webs</w:t>
      </w:r>
      <w:r w:rsidRPr="00A963FC">
        <w:rPr>
          <w:sz w:val="24"/>
          <w:szCs w:val="24"/>
          <w:lang w:val="en-US"/>
        </w:rPr>
        <w:t xml:space="preserve">ite on your device. Explanations regarding the purposes of the types of cookies used on the </w:t>
      </w:r>
      <w:r w:rsidR="005C354F" w:rsidRPr="00A963FC">
        <w:rPr>
          <w:sz w:val="24"/>
          <w:szCs w:val="24"/>
          <w:lang w:val="en-US"/>
        </w:rPr>
        <w:t>Website</w:t>
      </w:r>
      <w:r w:rsidRPr="00A963FC">
        <w:rPr>
          <w:sz w:val="24"/>
          <w:szCs w:val="24"/>
          <w:lang w:val="en-US"/>
        </w:rPr>
        <w:t xml:space="preserve"> are provided above, and the purpose of use, type, duration and other detailed information for each cookie used on the </w:t>
      </w:r>
      <w:r w:rsidR="005C354F" w:rsidRPr="00A963FC">
        <w:rPr>
          <w:sz w:val="24"/>
          <w:szCs w:val="24"/>
          <w:lang w:val="en-US"/>
        </w:rPr>
        <w:t>Website</w:t>
      </w:r>
      <w:r w:rsidRPr="00A963FC">
        <w:rPr>
          <w:sz w:val="24"/>
          <w:szCs w:val="24"/>
          <w:lang w:val="en-US"/>
        </w:rPr>
        <w:t xml:space="preserve"> is set out </w:t>
      </w:r>
      <w:proofErr w:type="gramStart"/>
      <w:r w:rsidRPr="00A963FC">
        <w:rPr>
          <w:sz w:val="24"/>
          <w:szCs w:val="24"/>
          <w:lang w:val="en-US"/>
        </w:rPr>
        <w:t>in</w:t>
      </w:r>
      <w:proofErr w:type="gramEnd"/>
      <w:r w:rsidRPr="00A963FC">
        <w:rPr>
          <w:sz w:val="24"/>
          <w:szCs w:val="24"/>
          <w:lang w:val="en-US"/>
        </w:rPr>
        <w:t xml:space="preserve"> the table at the end of this notice.</w:t>
      </w:r>
    </w:p>
    <w:p w14:paraId="5AFFE5D3" w14:textId="77777777" w:rsidR="00B6181C" w:rsidRPr="00A963FC" w:rsidRDefault="007A4C0B" w:rsidP="00272703">
      <w:pPr>
        <w:spacing w:after="200" w:line="276" w:lineRule="auto"/>
        <w:jc w:val="both"/>
        <w:rPr>
          <w:sz w:val="24"/>
          <w:szCs w:val="24"/>
          <w:lang w:val="en-US"/>
        </w:rPr>
      </w:pPr>
      <w:r w:rsidRPr="00A963FC">
        <w:rPr>
          <w:sz w:val="24"/>
          <w:szCs w:val="24"/>
          <w:lang w:val="en-US"/>
        </w:rPr>
        <w:t>Legal grounds of the cookies used:</w:t>
      </w:r>
    </w:p>
    <w:p w14:paraId="2620C7B0" w14:textId="77777777" w:rsidR="00B6181C" w:rsidRPr="00A963FC" w:rsidRDefault="007A4C0B" w:rsidP="00272703">
      <w:pPr>
        <w:pStyle w:val="ListeParagraf"/>
        <w:numPr>
          <w:ilvl w:val="0"/>
          <w:numId w:val="1"/>
        </w:numPr>
        <w:spacing w:after="150" w:line="276" w:lineRule="auto"/>
        <w:jc w:val="both"/>
        <w:rPr>
          <w:sz w:val="24"/>
          <w:szCs w:val="24"/>
          <w:lang w:val="en-US"/>
        </w:rPr>
      </w:pPr>
      <w:r w:rsidRPr="00A963FC">
        <w:rPr>
          <w:sz w:val="24"/>
          <w:szCs w:val="24"/>
          <w:lang w:val="en-US"/>
        </w:rPr>
        <w:t>Your personal data collected through strictly necessary cookies is processed on the grounds that, under the Law, “it is necessary to process personal data of the parties to a contract, provided that this is directly related to the establishment or performance of the contract” or “it is mandatory for the data controller to process data for its legitimate interests, provided that this does not harm the fundamental rights and freedoms of the data subject”.</w:t>
      </w:r>
    </w:p>
    <w:p w14:paraId="52998453" w14:textId="77777777" w:rsidR="00B6181C" w:rsidRPr="00A963FC" w:rsidRDefault="007A4C0B" w:rsidP="00272703">
      <w:pPr>
        <w:pStyle w:val="ListeParagraf"/>
        <w:numPr>
          <w:ilvl w:val="0"/>
          <w:numId w:val="1"/>
        </w:numPr>
        <w:spacing w:after="150" w:line="276" w:lineRule="auto"/>
        <w:jc w:val="both"/>
        <w:rPr>
          <w:sz w:val="24"/>
          <w:szCs w:val="24"/>
          <w:lang w:val="en-US"/>
        </w:rPr>
      </w:pPr>
      <w:r w:rsidRPr="00A963FC">
        <w:rPr>
          <w:sz w:val="24"/>
          <w:szCs w:val="24"/>
          <w:lang w:val="en-US"/>
        </w:rPr>
        <w:t xml:space="preserve">Your personal data collected through Functionality Cookies, Performance-Analytics Cookies and Advertising and Marketing Cookies is processed </w:t>
      </w:r>
      <w:proofErr w:type="gramStart"/>
      <w:r w:rsidRPr="00A963FC">
        <w:rPr>
          <w:sz w:val="24"/>
          <w:szCs w:val="24"/>
          <w:lang w:val="en-US"/>
        </w:rPr>
        <w:t>on the basis of</w:t>
      </w:r>
      <w:proofErr w:type="gramEnd"/>
      <w:r w:rsidRPr="00A963FC">
        <w:rPr>
          <w:sz w:val="24"/>
          <w:szCs w:val="24"/>
          <w:lang w:val="en-US"/>
        </w:rPr>
        <w:t xml:space="preserve"> your explicit consent, obtained under paragraph (1) of Article 5 of the Law.</w:t>
      </w:r>
    </w:p>
    <w:p w14:paraId="667658BD" w14:textId="77777777" w:rsidR="00B6181C" w:rsidRPr="00A963FC" w:rsidRDefault="007A4C0B" w:rsidP="00272703">
      <w:pPr>
        <w:spacing w:before="200" w:after="200" w:line="276" w:lineRule="auto"/>
        <w:jc w:val="both"/>
        <w:rPr>
          <w:b/>
          <w:color w:val="000000"/>
          <w:sz w:val="24"/>
          <w:szCs w:val="24"/>
          <w:lang w:val="en-US"/>
        </w:rPr>
      </w:pPr>
      <w:r w:rsidRPr="00A963FC">
        <w:rPr>
          <w:b/>
          <w:color w:val="000000"/>
          <w:sz w:val="24"/>
          <w:szCs w:val="24"/>
          <w:lang w:val="en-US"/>
        </w:rPr>
        <w:t>6. What Are Your Rights?</w:t>
      </w:r>
    </w:p>
    <w:p w14:paraId="65373CC6" w14:textId="77777777" w:rsidR="00B6181C" w:rsidRPr="00A963FC" w:rsidRDefault="007A4C0B" w:rsidP="00272703">
      <w:pPr>
        <w:spacing w:after="200" w:line="276" w:lineRule="auto"/>
        <w:jc w:val="both"/>
        <w:rPr>
          <w:sz w:val="24"/>
          <w:szCs w:val="24"/>
          <w:lang w:val="en-US"/>
        </w:rPr>
      </w:pPr>
      <w:r w:rsidRPr="00A963FC">
        <w:rPr>
          <w:sz w:val="24"/>
          <w:szCs w:val="24"/>
          <w:lang w:val="en-US"/>
        </w:rPr>
        <w:t xml:space="preserve">You may submit your requests under Article 11 of the Law regarding your processed personal data to </w:t>
      </w:r>
      <w:proofErr w:type="spellStart"/>
      <w:r w:rsidRPr="00A963FC">
        <w:rPr>
          <w:sz w:val="24"/>
          <w:szCs w:val="24"/>
          <w:lang w:val="en-US"/>
        </w:rPr>
        <w:t>Koçzer</w:t>
      </w:r>
      <w:proofErr w:type="spellEnd"/>
      <w:r w:rsidRPr="00A963FC">
        <w:rPr>
          <w:sz w:val="24"/>
          <w:szCs w:val="24"/>
          <w:lang w:val="en-US"/>
        </w:rPr>
        <w:t xml:space="preserve">, in accordance with the Communiqué on the Procedures and Principles Regarding Application to the Data Controller, by filling in the Data Subject Application Form available at </w:t>
      </w:r>
      <w:hyperlink r:id="rId12" w:history="1">
        <w:r w:rsidR="00B6181C" w:rsidRPr="00A963FC">
          <w:rPr>
            <w:rStyle w:val="Kpr"/>
            <w:sz w:val="24"/>
            <w:szCs w:val="24"/>
            <w:lang w:val="en-US"/>
          </w:rPr>
          <w:t>https://www.koczer.com/uploads/Veri_Sahibi_Basvuru_Formu_4726cf3b20.pdf</w:t>
        </w:r>
      </w:hyperlink>
      <w:r w:rsidRPr="00A963FC">
        <w:rPr>
          <w:sz w:val="24"/>
          <w:szCs w:val="24"/>
          <w:lang w:val="en-US"/>
        </w:rPr>
        <w:t>. Depending on the nature of your request, your applications will be concluded free of charge as soon as possible and within thirty days at the latest; however, if the transaction also requires an additional cost, a fee may be charged to you in accordance with the tariff determined by the Personal Data Protection Board.</w:t>
      </w:r>
    </w:p>
    <w:tbl>
      <w:tblPr>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 w:type="dxa"/>
          <w:right w:w="10" w:type="dxa"/>
        </w:tblCellMar>
        <w:tblLook w:val="0000" w:firstRow="0" w:lastRow="0" w:firstColumn="0" w:lastColumn="0" w:noHBand="0" w:noVBand="0"/>
      </w:tblPr>
      <w:tblGrid>
        <w:gridCol w:w="9062"/>
      </w:tblGrid>
      <w:tr w:rsidR="00B6181C" w:rsidRPr="00A963FC" w14:paraId="18A0CACB" w14:textId="77777777">
        <w:tc>
          <w:tcPr>
            <w:tcW w:w="0" w:type="auto"/>
            <w:tcMar>
              <w:top w:w="100" w:type="dxa"/>
              <w:left w:w="100" w:type="dxa"/>
              <w:bottom w:w="100" w:type="dxa"/>
              <w:right w:w="100" w:type="dxa"/>
            </w:tcMar>
          </w:tcPr>
          <w:p w14:paraId="13236A46" w14:textId="55264229" w:rsidR="00B6181C" w:rsidRPr="00A963FC" w:rsidRDefault="007A4C0B">
            <w:pPr>
              <w:rPr>
                <w:sz w:val="24"/>
                <w:szCs w:val="24"/>
                <w:lang w:val="en-US"/>
              </w:rPr>
            </w:pPr>
            <w:r w:rsidRPr="00A963FC">
              <w:rPr>
                <w:sz w:val="24"/>
                <w:szCs w:val="24"/>
                <w:lang w:val="en-US"/>
              </w:rPr>
              <w:t xml:space="preserve">Registered E-mail (KEP) Address: </w:t>
            </w:r>
            <w:hyperlink r:id="rId13" w:history="1">
              <w:r w:rsidR="003F27EC" w:rsidRPr="00A963FC">
                <w:rPr>
                  <w:rStyle w:val="Kpr"/>
                  <w:sz w:val="24"/>
                  <w:szCs w:val="24"/>
                  <w:lang w:val="en-US"/>
                </w:rPr>
                <w:t>zer@zer.hs02.kep.tr</w:t>
              </w:r>
            </w:hyperlink>
          </w:p>
          <w:p w14:paraId="25992EC1" w14:textId="7A53721E" w:rsidR="00B6181C" w:rsidRPr="00A963FC" w:rsidRDefault="007A4C0B">
            <w:pPr>
              <w:rPr>
                <w:sz w:val="24"/>
                <w:szCs w:val="24"/>
                <w:lang w:val="en-US"/>
              </w:rPr>
            </w:pPr>
            <w:r w:rsidRPr="00A963FC">
              <w:rPr>
                <w:sz w:val="24"/>
                <w:szCs w:val="24"/>
                <w:lang w:val="en-US"/>
              </w:rPr>
              <w:t xml:space="preserve">E-mail Address: </w:t>
            </w:r>
            <w:hyperlink r:id="rId14" w:history="1">
              <w:r w:rsidR="003F27EC" w:rsidRPr="00A963FC">
                <w:rPr>
                  <w:rStyle w:val="Kpr"/>
                  <w:sz w:val="24"/>
                  <w:szCs w:val="24"/>
                  <w:lang w:val="en-US"/>
                </w:rPr>
                <w:t>kvk@koczer.com</w:t>
              </w:r>
            </w:hyperlink>
          </w:p>
          <w:p w14:paraId="00A36D32" w14:textId="77777777" w:rsidR="00B6181C" w:rsidRPr="00A963FC" w:rsidRDefault="007A4C0B">
            <w:pPr>
              <w:rPr>
                <w:sz w:val="24"/>
                <w:szCs w:val="24"/>
                <w:lang w:val="en-US"/>
              </w:rPr>
            </w:pPr>
            <w:r w:rsidRPr="00A963FC">
              <w:rPr>
                <w:sz w:val="24"/>
                <w:szCs w:val="24"/>
                <w:lang w:val="en-US"/>
              </w:rPr>
              <w:t xml:space="preserve">Address: </w:t>
            </w:r>
            <w:proofErr w:type="spellStart"/>
            <w:r w:rsidRPr="00A963FC">
              <w:rPr>
                <w:sz w:val="24"/>
                <w:szCs w:val="24"/>
                <w:lang w:val="en-US"/>
              </w:rPr>
              <w:t>Ünalan</w:t>
            </w:r>
            <w:proofErr w:type="spellEnd"/>
            <w:r w:rsidRPr="00A963FC">
              <w:rPr>
                <w:sz w:val="24"/>
                <w:szCs w:val="24"/>
                <w:lang w:val="en-US"/>
              </w:rPr>
              <w:t xml:space="preserve"> Mah. </w:t>
            </w:r>
            <w:proofErr w:type="spellStart"/>
            <w:r w:rsidRPr="00A963FC">
              <w:rPr>
                <w:sz w:val="24"/>
                <w:szCs w:val="24"/>
                <w:lang w:val="en-US"/>
              </w:rPr>
              <w:t>Ayazma</w:t>
            </w:r>
            <w:proofErr w:type="spellEnd"/>
            <w:r w:rsidRPr="00A963FC">
              <w:rPr>
                <w:sz w:val="24"/>
                <w:szCs w:val="24"/>
                <w:lang w:val="en-US"/>
              </w:rPr>
              <w:t xml:space="preserve"> Cad. </w:t>
            </w:r>
            <w:proofErr w:type="spellStart"/>
            <w:r w:rsidRPr="00A963FC">
              <w:rPr>
                <w:sz w:val="24"/>
                <w:szCs w:val="24"/>
                <w:lang w:val="en-US"/>
              </w:rPr>
              <w:t>Çamlıca</w:t>
            </w:r>
            <w:proofErr w:type="spellEnd"/>
            <w:r w:rsidRPr="00A963FC">
              <w:rPr>
                <w:sz w:val="24"/>
                <w:szCs w:val="24"/>
                <w:lang w:val="en-US"/>
              </w:rPr>
              <w:t xml:space="preserve"> </w:t>
            </w:r>
            <w:proofErr w:type="spellStart"/>
            <w:r w:rsidRPr="00A963FC">
              <w:rPr>
                <w:sz w:val="24"/>
                <w:szCs w:val="24"/>
                <w:lang w:val="en-US"/>
              </w:rPr>
              <w:t>İş</w:t>
            </w:r>
            <w:proofErr w:type="spellEnd"/>
            <w:r w:rsidRPr="00A963FC">
              <w:rPr>
                <w:sz w:val="24"/>
                <w:szCs w:val="24"/>
                <w:lang w:val="en-US"/>
              </w:rPr>
              <w:t xml:space="preserve"> Merkezi B. Blok Kat: 1 Üsküdar/İstanbul</w:t>
            </w:r>
          </w:p>
        </w:tc>
      </w:tr>
    </w:tbl>
    <w:p w14:paraId="6B9086FD" w14:textId="77777777" w:rsidR="00B6181C" w:rsidRPr="00A963FC" w:rsidRDefault="00B6181C">
      <w:pPr>
        <w:spacing w:after="200"/>
        <w:rPr>
          <w:sz w:val="24"/>
          <w:szCs w:val="24"/>
          <w:lang w:val="en-US"/>
        </w:rPr>
      </w:pPr>
    </w:p>
    <w:p w14:paraId="527EC683" w14:textId="77777777" w:rsidR="003C3736" w:rsidRPr="00A963FC" w:rsidRDefault="003C3736">
      <w:pPr>
        <w:spacing w:after="200"/>
        <w:rPr>
          <w:sz w:val="24"/>
          <w:szCs w:val="24"/>
          <w:lang w:val="en-US"/>
        </w:rPr>
      </w:pPr>
    </w:p>
    <w:p w14:paraId="5FBE1450" w14:textId="77777777" w:rsidR="003C3736" w:rsidRPr="00A963FC" w:rsidRDefault="003C3736">
      <w:pPr>
        <w:spacing w:after="200"/>
        <w:rPr>
          <w:sz w:val="24"/>
          <w:szCs w:val="24"/>
          <w:lang w:val="en-US"/>
        </w:rPr>
      </w:pPr>
    </w:p>
    <w:p w14:paraId="1231281E" w14:textId="77777777" w:rsidR="003C3736" w:rsidRPr="00A963FC" w:rsidRDefault="003C3736">
      <w:pPr>
        <w:spacing w:after="200"/>
        <w:rPr>
          <w:sz w:val="24"/>
          <w:szCs w:val="24"/>
          <w:lang w:val="en-US"/>
        </w:rPr>
      </w:pPr>
    </w:p>
    <w:p w14:paraId="67E6F20E" w14:textId="77777777" w:rsidR="003C3736" w:rsidRPr="00A963FC" w:rsidRDefault="003C3736">
      <w:pPr>
        <w:spacing w:after="200"/>
        <w:rPr>
          <w:sz w:val="24"/>
          <w:szCs w:val="24"/>
          <w:lang w:val="en-US"/>
        </w:rPr>
      </w:pPr>
    </w:p>
    <w:p w14:paraId="22979AED" w14:textId="77777777" w:rsidR="00B6181C" w:rsidRPr="00A963FC" w:rsidRDefault="007A4C0B">
      <w:pPr>
        <w:spacing w:before="200" w:after="200" w:line="276" w:lineRule="auto"/>
        <w:rPr>
          <w:b/>
          <w:color w:val="000000"/>
          <w:sz w:val="24"/>
          <w:szCs w:val="24"/>
          <w:lang w:val="en-US"/>
        </w:rPr>
      </w:pPr>
      <w:r w:rsidRPr="00A963FC">
        <w:rPr>
          <w:b/>
          <w:color w:val="000000"/>
          <w:sz w:val="24"/>
          <w:szCs w:val="24"/>
          <w:lang w:val="en-US"/>
        </w:rPr>
        <w:lastRenderedPageBreak/>
        <w:t>7. Cookies Used and Detailed Explanations</w:t>
      </w:r>
    </w:p>
    <w:tbl>
      <w:tblPr>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 w:type="dxa"/>
          <w:right w:w="10" w:type="dxa"/>
        </w:tblCellMar>
        <w:tblLook w:val="04A0" w:firstRow="1" w:lastRow="0" w:firstColumn="1" w:lastColumn="0" w:noHBand="0" w:noVBand="1"/>
      </w:tblPr>
      <w:tblGrid>
        <w:gridCol w:w="2114"/>
        <w:gridCol w:w="2508"/>
        <w:gridCol w:w="1020"/>
        <w:gridCol w:w="1554"/>
        <w:gridCol w:w="1126"/>
        <w:gridCol w:w="740"/>
      </w:tblGrid>
      <w:tr w:rsidR="00D933AD" w:rsidRPr="00A963FC" w14:paraId="2B214391" w14:textId="77777777" w:rsidTr="00A963FC">
        <w:trPr>
          <w:tblHeader/>
        </w:trPr>
        <w:tc>
          <w:tcPr>
            <w:tcW w:w="0" w:type="auto"/>
            <w:shd w:val="clear" w:color="auto" w:fill="D9D9D9"/>
            <w:vAlign w:val="center"/>
          </w:tcPr>
          <w:p w14:paraId="404AF14C" w14:textId="77777777" w:rsidR="00D933AD" w:rsidRPr="00A963FC" w:rsidRDefault="00D933AD" w:rsidP="00E779D6">
            <w:pPr>
              <w:jc w:val="center"/>
              <w:rPr>
                <w:sz w:val="24"/>
                <w:szCs w:val="24"/>
                <w:lang w:val="en-US"/>
              </w:rPr>
            </w:pPr>
            <w:r w:rsidRPr="00A963FC">
              <w:rPr>
                <w:b/>
                <w:bCs/>
                <w:sz w:val="24"/>
                <w:szCs w:val="24"/>
                <w:lang w:val="en-US"/>
              </w:rPr>
              <w:t>Cookie Name</w:t>
            </w:r>
          </w:p>
        </w:tc>
        <w:tc>
          <w:tcPr>
            <w:tcW w:w="2559" w:type="dxa"/>
            <w:shd w:val="clear" w:color="auto" w:fill="D9D9D9"/>
            <w:vAlign w:val="center"/>
          </w:tcPr>
          <w:p w14:paraId="1617D730" w14:textId="77777777" w:rsidR="00D933AD" w:rsidRPr="00A963FC" w:rsidRDefault="00D933AD" w:rsidP="00E779D6">
            <w:pPr>
              <w:jc w:val="center"/>
              <w:rPr>
                <w:sz w:val="24"/>
                <w:szCs w:val="24"/>
                <w:lang w:val="en-US"/>
              </w:rPr>
            </w:pPr>
            <w:r w:rsidRPr="00A963FC">
              <w:rPr>
                <w:b/>
                <w:bCs/>
                <w:sz w:val="24"/>
                <w:szCs w:val="24"/>
                <w:lang w:val="en-US"/>
              </w:rPr>
              <w:t>Description</w:t>
            </w:r>
          </w:p>
        </w:tc>
        <w:tc>
          <w:tcPr>
            <w:tcW w:w="963" w:type="dxa"/>
            <w:shd w:val="clear" w:color="auto" w:fill="D9D9D9"/>
            <w:vAlign w:val="center"/>
          </w:tcPr>
          <w:p w14:paraId="2BA71977" w14:textId="77777777" w:rsidR="00D933AD" w:rsidRPr="00A963FC" w:rsidRDefault="00D933AD" w:rsidP="00E779D6">
            <w:pPr>
              <w:jc w:val="center"/>
              <w:rPr>
                <w:sz w:val="24"/>
                <w:szCs w:val="24"/>
                <w:lang w:val="en-US"/>
              </w:rPr>
            </w:pPr>
            <w:r w:rsidRPr="00A963FC">
              <w:rPr>
                <w:b/>
                <w:bCs/>
                <w:sz w:val="24"/>
                <w:szCs w:val="24"/>
                <w:lang w:val="en-US"/>
              </w:rPr>
              <w:t>Category</w:t>
            </w:r>
          </w:p>
        </w:tc>
        <w:tc>
          <w:tcPr>
            <w:tcW w:w="1554" w:type="dxa"/>
            <w:shd w:val="clear" w:color="auto" w:fill="D9D9D9"/>
            <w:vAlign w:val="center"/>
          </w:tcPr>
          <w:p w14:paraId="4488B994" w14:textId="77777777" w:rsidR="00D933AD" w:rsidRPr="00A963FC" w:rsidRDefault="00D933AD" w:rsidP="00E779D6">
            <w:pPr>
              <w:jc w:val="center"/>
              <w:rPr>
                <w:sz w:val="24"/>
                <w:szCs w:val="24"/>
                <w:lang w:val="en-US"/>
              </w:rPr>
            </w:pPr>
            <w:r w:rsidRPr="00A963FC">
              <w:rPr>
                <w:b/>
                <w:bCs/>
                <w:sz w:val="24"/>
                <w:szCs w:val="24"/>
                <w:lang w:val="en-US"/>
              </w:rPr>
              <w:t>Domain</w:t>
            </w:r>
          </w:p>
        </w:tc>
        <w:tc>
          <w:tcPr>
            <w:tcW w:w="1132" w:type="dxa"/>
            <w:shd w:val="clear" w:color="auto" w:fill="D9D9D9"/>
            <w:vAlign w:val="center"/>
          </w:tcPr>
          <w:p w14:paraId="4C444A51" w14:textId="77777777" w:rsidR="00D933AD" w:rsidRPr="00A963FC" w:rsidRDefault="00D933AD" w:rsidP="00E779D6">
            <w:pPr>
              <w:jc w:val="center"/>
              <w:rPr>
                <w:sz w:val="24"/>
                <w:szCs w:val="24"/>
                <w:lang w:val="en-US"/>
              </w:rPr>
            </w:pPr>
            <w:r w:rsidRPr="00A963FC">
              <w:rPr>
                <w:b/>
                <w:bCs/>
                <w:sz w:val="24"/>
                <w:szCs w:val="24"/>
                <w:lang w:val="en-US"/>
              </w:rPr>
              <w:t>Retention Period</w:t>
            </w:r>
          </w:p>
        </w:tc>
        <w:tc>
          <w:tcPr>
            <w:tcW w:w="740" w:type="dxa"/>
            <w:shd w:val="clear" w:color="auto" w:fill="D9D9D9"/>
            <w:vAlign w:val="center"/>
          </w:tcPr>
          <w:p w14:paraId="72E3E050" w14:textId="77777777" w:rsidR="00D933AD" w:rsidRPr="00A963FC" w:rsidRDefault="00D933AD" w:rsidP="00E779D6">
            <w:pPr>
              <w:jc w:val="center"/>
              <w:rPr>
                <w:sz w:val="24"/>
                <w:szCs w:val="24"/>
                <w:lang w:val="en-US"/>
              </w:rPr>
            </w:pPr>
            <w:r w:rsidRPr="00A963FC">
              <w:rPr>
                <w:b/>
                <w:bCs/>
                <w:sz w:val="24"/>
                <w:szCs w:val="24"/>
                <w:lang w:val="en-US"/>
              </w:rPr>
              <w:t>Cookie Type</w:t>
            </w:r>
          </w:p>
        </w:tc>
      </w:tr>
      <w:tr w:rsidR="00D933AD" w:rsidRPr="00A963FC" w14:paraId="26C06FA4" w14:textId="77777777" w:rsidTr="00A963FC">
        <w:tc>
          <w:tcPr>
            <w:tcW w:w="0" w:type="auto"/>
            <w:vAlign w:val="center"/>
          </w:tcPr>
          <w:p w14:paraId="3629D7BC" w14:textId="77777777" w:rsidR="00D933AD" w:rsidRPr="00A963FC" w:rsidRDefault="00D933AD" w:rsidP="00E779D6">
            <w:pPr>
              <w:rPr>
                <w:sz w:val="24"/>
                <w:szCs w:val="24"/>
                <w:lang w:val="en-US"/>
              </w:rPr>
            </w:pPr>
            <w:r w:rsidRPr="00A963FC">
              <w:rPr>
                <w:sz w:val="24"/>
                <w:szCs w:val="24"/>
                <w:lang w:val="en-US"/>
              </w:rPr>
              <w:t>_</w:t>
            </w:r>
            <w:proofErr w:type="spellStart"/>
            <w:r w:rsidRPr="00A963FC">
              <w:rPr>
                <w:sz w:val="24"/>
                <w:szCs w:val="24"/>
                <w:lang w:val="en-US"/>
              </w:rPr>
              <w:t>gcl_au</w:t>
            </w:r>
            <w:proofErr w:type="spellEnd"/>
          </w:p>
        </w:tc>
        <w:tc>
          <w:tcPr>
            <w:tcW w:w="2559" w:type="dxa"/>
            <w:vAlign w:val="center"/>
          </w:tcPr>
          <w:p w14:paraId="7E461AC3" w14:textId="77777777" w:rsidR="00D933AD" w:rsidRPr="00A963FC" w:rsidRDefault="00D933AD" w:rsidP="00E779D6">
            <w:pPr>
              <w:rPr>
                <w:sz w:val="24"/>
                <w:szCs w:val="24"/>
                <w:lang w:val="en-US"/>
              </w:rPr>
            </w:pPr>
            <w:r w:rsidRPr="00A963FC">
              <w:rPr>
                <w:sz w:val="24"/>
                <w:szCs w:val="24"/>
                <w:lang w:val="en-US"/>
              </w:rPr>
              <w:t>Google Conversion Linker (Ads/Analytics) cookie for conversion tracking.</w:t>
            </w:r>
          </w:p>
        </w:tc>
        <w:tc>
          <w:tcPr>
            <w:tcW w:w="963" w:type="dxa"/>
            <w:vAlign w:val="center"/>
          </w:tcPr>
          <w:p w14:paraId="627DB861" w14:textId="77777777" w:rsidR="00D933AD" w:rsidRPr="00A963FC" w:rsidRDefault="00D933AD" w:rsidP="00E779D6">
            <w:pPr>
              <w:rPr>
                <w:sz w:val="24"/>
                <w:szCs w:val="24"/>
                <w:lang w:val="en-US"/>
              </w:rPr>
            </w:pPr>
            <w:r w:rsidRPr="00A963FC">
              <w:rPr>
                <w:sz w:val="24"/>
                <w:szCs w:val="24"/>
                <w:lang w:val="en-US"/>
              </w:rPr>
              <w:t>Marketing</w:t>
            </w:r>
          </w:p>
        </w:tc>
        <w:tc>
          <w:tcPr>
            <w:tcW w:w="1554" w:type="dxa"/>
            <w:vAlign w:val="center"/>
          </w:tcPr>
          <w:p w14:paraId="0C173FBA" w14:textId="77777777" w:rsidR="00D933AD" w:rsidRPr="00A963FC" w:rsidRDefault="00D933AD" w:rsidP="00E779D6">
            <w:pPr>
              <w:rPr>
                <w:sz w:val="24"/>
                <w:szCs w:val="24"/>
                <w:lang w:val="en-US"/>
              </w:rPr>
            </w:pPr>
            <w:proofErr w:type="gramStart"/>
            <w:r w:rsidRPr="00A963FC">
              <w:rPr>
                <w:sz w:val="24"/>
                <w:szCs w:val="24"/>
                <w:lang w:val="en-US"/>
              </w:rPr>
              <w:t>.koczer.com</w:t>
            </w:r>
            <w:proofErr w:type="gramEnd"/>
          </w:p>
        </w:tc>
        <w:tc>
          <w:tcPr>
            <w:tcW w:w="1132" w:type="dxa"/>
            <w:vAlign w:val="center"/>
          </w:tcPr>
          <w:p w14:paraId="72F477EB" w14:textId="77777777" w:rsidR="00D933AD" w:rsidRPr="00A963FC" w:rsidRDefault="00D933AD" w:rsidP="00E779D6">
            <w:pPr>
              <w:jc w:val="center"/>
              <w:rPr>
                <w:sz w:val="24"/>
                <w:szCs w:val="24"/>
                <w:lang w:val="en-US"/>
              </w:rPr>
            </w:pPr>
            <w:r w:rsidRPr="00A963FC">
              <w:rPr>
                <w:sz w:val="24"/>
                <w:szCs w:val="24"/>
                <w:lang w:val="en-US"/>
              </w:rPr>
              <w:t>90 Days</w:t>
            </w:r>
          </w:p>
        </w:tc>
        <w:tc>
          <w:tcPr>
            <w:tcW w:w="740" w:type="dxa"/>
            <w:vAlign w:val="center"/>
          </w:tcPr>
          <w:p w14:paraId="27A958CD" w14:textId="77777777" w:rsidR="00D933AD" w:rsidRPr="00A963FC" w:rsidRDefault="00D933AD" w:rsidP="00E779D6">
            <w:pPr>
              <w:rPr>
                <w:sz w:val="24"/>
                <w:szCs w:val="24"/>
                <w:lang w:val="en-US"/>
              </w:rPr>
            </w:pPr>
            <w:r w:rsidRPr="00A963FC">
              <w:rPr>
                <w:sz w:val="24"/>
                <w:szCs w:val="24"/>
                <w:lang w:val="en-US"/>
              </w:rPr>
              <w:t>First Party</w:t>
            </w:r>
          </w:p>
        </w:tc>
      </w:tr>
      <w:tr w:rsidR="00D933AD" w:rsidRPr="00A963FC" w14:paraId="08A37D17" w14:textId="77777777" w:rsidTr="00A963FC">
        <w:tc>
          <w:tcPr>
            <w:tcW w:w="0" w:type="auto"/>
            <w:vAlign w:val="center"/>
          </w:tcPr>
          <w:p w14:paraId="3F879EC6" w14:textId="77777777" w:rsidR="00D933AD" w:rsidRPr="00A963FC" w:rsidRDefault="00D933AD" w:rsidP="00E779D6">
            <w:pPr>
              <w:rPr>
                <w:sz w:val="24"/>
                <w:szCs w:val="24"/>
                <w:lang w:val="en-US"/>
              </w:rPr>
            </w:pPr>
            <w:r w:rsidRPr="00A963FC">
              <w:rPr>
                <w:sz w:val="24"/>
                <w:szCs w:val="24"/>
                <w:lang w:val="en-US"/>
              </w:rPr>
              <w:t>_ga</w:t>
            </w:r>
          </w:p>
        </w:tc>
        <w:tc>
          <w:tcPr>
            <w:tcW w:w="2559" w:type="dxa"/>
            <w:vAlign w:val="center"/>
          </w:tcPr>
          <w:p w14:paraId="50E2F49C" w14:textId="77777777" w:rsidR="00D933AD" w:rsidRPr="00A963FC" w:rsidRDefault="00D933AD" w:rsidP="00E779D6">
            <w:pPr>
              <w:rPr>
                <w:sz w:val="24"/>
                <w:szCs w:val="24"/>
                <w:lang w:val="en-US"/>
              </w:rPr>
            </w:pPr>
            <w:r w:rsidRPr="00A963FC">
              <w:rPr>
                <w:sz w:val="24"/>
                <w:szCs w:val="24"/>
                <w:lang w:val="en-US"/>
              </w:rPr>
              <w:t>Records a unique ID used to generate statistical data on how the visitor uses the website.</w:t>
            </w:r>
          </w:p>
        </w:tc>
        <w:tc>
          <w:tcPr>
            <w:tcW w:w="963" w:type="dxa"/>
            <w:vAlign w:val="center"/>
          </w:tcPr>
          <w:p w14:paraId="2DCEE6FB" w14:textId="77777777" w:rsidR="00D933AD" w:rsidRPr="00A963FC" w:rsidRDefault="00D933AD" w:rsidP="00E779D6">
            <w:pPr>
              <w:rPr>
                <w:sz w:val="24"/>
                <w:szCs w:val="24"/>
                <w:lang w:val="en-US"/>
              </w:rPr>
            </w:pPr>
            <w:r w:rsidRPr="00A963FC">
              <w:rPr>
                <w:sz w:val="24"/>
                <w:szCs w:val="24"/>
                <w:lang w:val="en-US"/>
              </w:rPr>
              <w:t>Analytics</w:t>
            </w:r>
          </w:p>
        </w:tc>
        <w:tc>
          <w:tcPr>
            <w:tcW w:w="1554" w:type="dxa"/>
            <w:vAlign w:val="center"/>
          </w:tcPr>
          <w:p w14:paraId="757FEAA5" w14:textId="77777777" w:rsidR="00D933AD" w:rsidRPr="00A963FC" w:rsidRDefault="00D933AD" w:rsidP="00E779D6">
            <w:pPr>
              <w:rPr>
                <w:sz w:val="24"/>
                <w:szCs w:val="24"/>
                <w:lang w:val="en-US"/>
              </w:rPr>
            </w:pPr>
            <w:proofErr w:type="gramStart"/>
            <w:r w:rsidRPr="00A963FC">
              <w:rPr>
                <w:sz w:val="24"/>
                <w:szCs w:val="24"/>
                <w:lang w:val="en-US"/>
              </w:rPr>
              <w:t>.koczer.com</w:t>
            </w:r>
            <w:proofErr w:type="gramEnd"/>
          </w:p>
        </w:tc>
        <w:tc>
          <w:tcPr>
            <w:tcW w:w="1132" w:type="dxa"/>
            <w:vAlign w:val="center"/>
          </w:tcPr>
          <w:p w14:paraId="4759B660" w14:textId="77777777" w:rsidR="00D933AD" w:rsidRPr="00A963FC" w:rsidRDefault="00D933AD" w:rsidP="00E779D6">
            <w:pPr>
              <w:jc w:val="center"/>
              <w:rPr>
                <w:sz w:val="24"/>
                <w:szCs w:val="24"/>
                <w:lang w:val="en-US"/>
              </w:rPr>
            </w:pPr>
            <w:r w:rsidRPr="00A963FC">
              <w:rPr>
                <w:sz w:val="24"/>
                <w:szCs w:val="24"/>
                <w:lang w:val="en-US"/>
              </w:rPr>
              <w:t>1 Year</w:t>
            </w:r>
          </w:p>
        </w:tc>
        <w:tc>
          <w:tcPr>
            <w:tcW w:w="740" w:type="dxa"/>
            <w:vAlign w:val="center"/>
          </w:tcPr>
          <w:p w14:paraId="57B65338" w14:textId="77777777" w:rsidR="00D933AD" w:rsidRPr="00A963FC" w:rsidRDefault="00D933AD" w:rsidP="00E779D6">
            <w:pPr>
              <w:rPr>
                <w:sz w:val="24"/>
                <w:szCs w:val="24"/>
                <w:lang w:val="en-US"/>
              </w:rPr>
            </w:pPr>
            <w:r w:rsidRPr="00A963FC">
              <w:rPr>
                <w:sz w:val="24"/>
                <w:szCs w:val="24"/>
                <w:lang w:val="en-US"/>
              </w:rPr>
              <w:t>First Party</w:t>
            </w:r>
          </w:p>
        </w:tc>
      </w:tr>
      <w:tr w:rsidR="00D933AD" w:rsidRPr="00A963FC" w14:paraId="171DA3FC" w14:textId="77777777" w:rsidTr="00A963FC">
        <w:tc>
          <w:tcPr>
            <w:tcW w:w="0" w:type="auto"/>
            <w:vAlign w:val="center"/>
          </w:tcPr>
          <w:p w14:paraId="0302847F" w14:textId="77777777" w:rsidR="00D933AD" w:rsidRPr="00A963FC" w:rsidRDefault="00D933AD" w:rsidP="00E779D6">
            <w:pPr>
              <w:rPr>
                <w:sz w:val="24"/>
                <w:szCs w:val="24"/>
                <w:lang w:val="en-US"/>
              </w:rPr>
            </w:pPr>
            <w:r w:rsidRPr="00A963FC">
              <w:rPr>
                <w:sz w:val="24"/>
                <w:szCs w:val="24"/>
                <w:lang w:val="en-US"/>
              </w:rPr>
              <w:t>_</w:t>
            </w:r>
            <w:proofErr w:type="spellStart"/>
            <w:r w:rsidRPr="00A963FC">
              <w:rPr>
                <w:sz w:val="24"/>
                <w:szCs w:val="24"/>
                <w:lang w:val="en-US"/>
              </w:rPr>
              <w:t>fbp</w:t>
            </w:r>
            <w:proofErr w:type="spellEnd"/>
          </w:p>
        </w:tc>
        <w:tc>
          <w:tcPr>
            <w:tcW w:w="2559" w:type="dxa"/>
            <w:vAlign w:val="center"/>
          </w:tcPr>
          <w:p w14:paraId="12A1A4E7" w14:textId="3E9DE933" w:rsidR="00D933AD" w:rsidRPr="00A963FC" w:rsidRDefault="00D933AD" w:rsidP="00E779D6">
            <w:pPr>
              <w:rPr>
                <w:sz w:val="24"/>
                <w:szCs w:val="24"/>
                <w:lang w:val="en-US"/>
              </w:rPr>
            </w:pPr>
            <w:r w:rsidRPr="00A963FC">
              <w:rPr>
                <w:sz w:val="24"/>
                <w:szCs w:val="24"/>
                <w:lang w:val="en-US"/>
              </w:rPr>
              <w:t>Used by Facebook to deliver a range of advertising products, such as real-time bidding from third-party advertisers.</w:t>
            </w:r>
          </w:p>
        </w:tc>
        <w:tc>
          <w:tcPr>
            <w:tcW w:w="963" w:type="dxa"/>
            <w:vAlign w:val="center"/>
          </w:tcPr>
          <w:p w14:paraId="5E3FDE34" w14:textId="77777777" w:rsidR="00D933AD" w:rsidRPr="00A963FC" w:rsidRDefault="00D933AD" w:rsidP="00E779D6">
            <w:pPr>
              <w:rPr>
                <w:sz w:val="24"/>
                <w:szCs w:val="24"/>
                <w:lang w:val="en-US"/>
              </w:rPr>
            </w:pPr>
            <w:r w:rsidRPr="00A963FC">
              <w:rPr>
                <w:sz w:val="24"/>
                <w:szCs w:val="24"/>
                <w:lang w:val="en-US"/>
              </w:rPr>
              <w:t>Marketing</w:t>
            </w:r>
          </w:p>
        </w:tc>
        <w:tc>
          <w:tcPr>
            <w:tcW w:w="1554" w:type="dxa"/>
            <w:vAlign w:val="center"/>
          </w:tcPr>
          <w:p w14:paraId="533C48C8" w14:textId="77777777" w:rsidR="00D933AD" w:rsidRPr="00A963FC" w:rsidRDefault="00D933AD" w:rsidP="00E779D6">
            <w:pPr>
              <w:rPr>
                <w:sz w:val="24"/>
                <w:szCs w:val="24"/>
                <w:lang w:val="en-US"/>
              </w:rPr>
            </w:pPr>
            <w:proofErr w:type="gramStart"/>
            <w:r w:rsidRPr="00A963FC">
              <w:rPr>
                <w:sz w:val="24"/>
                <w:szCs w:val="24"/>
                <w:lang w:val="en-US"/>
              </w:rPr>
              <w:t>.koczer.com</w:t>
            </w:r>
            <w:proofErr w:type="gramEnd"/>
          </w:p>
        </w:tc>
        <w:tc>
          <w:tcPr>
            <w:tcW w:w="1132" w:type="dxa"/>
            <w:vAlign w:val="center"/>
          </w:tcPr>
          <w:p w14:paraId="4AC0FCF8" w14:textId="77777777" w:rsidR="00D933AD" w:rsidRPr="00A963FC" w:rsidRDefault="00D933AD" w:rsidP="00E779D6">
            <w:pPr>
              <w:jc w:val="center"/>
              <w:rPr>
                <w:sz w:val="24"/>
                <w:szCs w:val="24"/>
                <w:lang w:val="en-US"/>
              </w:rPr>
            </w:pPr>
            <w:r w:rsidRPr="00A963FC">
              <w:rPr>
                <w:sz w:val="24"/>
                <w:szCs w:val="24"/>
                <w:lang w:val="en-US"/>
              </w:rPr>
              <w:t>90 Days</w:t>
            </w:r>
          </w:p>
        </w:tc>
        <w:tc>
          <w:tcPr>
            <w:tcW w:w="740" w:type="dxa"/>
            <w:vAlign w:val="center"/>
          </w:tcPr>
          <w:p w14:paraId="68B5878A" w14:textId="77777777" w:rsidR="00D933AD" w:rsidRPr="00A963FC" w:rsidRDefault="00D933AD" w:rsidP="00E779D6">
            <w:pPr>
              <w:rPr>
                <w:sz w:val="24"/>
                <w:szCs w:val="24"/>
                <w:lang w:val="en-US"/>
              </w:rPr>
            </w:pPr>
            <w:r w:rsidRPr="00A963FC">
              <w:rPr>
                <w:sz w:val="24"/>
                <w:szCs w:val="24"/>
                <w:lang w:val="en-US"/>
              </w:rPr>
              <w:t>First Party</w:t>
            </w:r>
          </w:p>
        </w:tc>
      </w:tr>
      <w:tr w:rsidR="00D933AD" w:rsidRPr="00A963FC" w14:paraId="4C21483F" w14:textId="77777777" w:rsidTr="00A963FC">
        <w:tc>
          <w:tcPr>
            <w:tcW w:w="0" w:type="auto"/>
            <w:vAlign w:val="center"/>
          </w:tcPr>
          <w:p w14:paraId="6728AEC5" w14:textId="77777777" w:rsidR="00D933AD" w:rsidRPr="00A963FC" w:rsidRDefault="00D933AD" w:rsidP="00E779D6">
            <w:pPr>
              <w:rPr>
                <w:sz w:val="24"/>
                <w:szCs w:val="24"/>
                <w:lang w:val="en-US"/>
              </w:rPr>
            </w:pPr>
            <w:r w:rsidRPr="00A963FC">
              <w:rPr>
                <w:sz w:val="24"/>
                <w:szCs w:val="24"/>
                <w:lang w:val="en-US"/>
              </w:rPr>
              <w:t>_</w:t>
            </w:r>
            <w:proofErr w:type="spellStart"/>
            <w:r w:rsidRPr="00A963FC">
              <w:rPr>
                <w:sz w:val="24"/>
                <w:szCs w:val="24"/>
                <w:lang w:val="en-US"/>
              </w:rPr>
              <w:t>clck</w:t>
            </w:r>
            <w:proofErr w:type="spellEnd"/>
          </w:p>
        </w:tc>
        <w:tc>
          <w:tcPr>
            <w:tcW w:w="2559" w:type="dxa"/>
            <w:vAlign w:val="center"/>
          </w:tcPr>
          <w:p w14:paraId="1EC5AC90" w14:textId="77777777" w:rsidR="00D933AD" w:rsidRPr="00A963FC" w:rsidRDefault="00D933AD" w:rsidP="00E779D6">
            <w:pPr>
              <w:rPr>
                <w:sz w:val="24"/>
                <w:szCs w:val="24"/>
                <w:lang w:val="en-US"/>
              </w:rPr>
            </w:pPr>
            <w:r w:rsidRPr="00A963FC">
              <w:rPr>
                <w:sz w:val="24"/>
                <w:szCs w:val="24"/>
                <w:lang w:val="en-US"/>
              </w:rPr>
              <w:t>Collects data on the user's navigation and behavior on the website. This is used to compile statistical reports and heat maps for the website owner.</w:t>
            </w:r>
          </w:p>
        </w:tc>
        <w:tc>
          <w:tcPr>
            <w:tcW w:w="963" w:type="dxa"/>
            <w:vAlign w:val="center"/>
          </w:tcPr>
          <w:p w14:paraId="2079C07E" w14:textId="77777777" w:rsidR="00D933AD" w:rsidRPr="00A963FC" w:rsidRDefault="00D933AD" w:rsidP="00E779D6">
            <w:pPr>
              <w:rPr>
                <w:sz w:val="24"/>
                <w:szCs w:val="24"/>
                <w:lang w:val="en-US"/>
              </w:rPr>
            </w:pPr>
            <w:r w:rsidRPr="00A963FC">
              <w:rPr>
                <w:sz w:val="24"/>
                <w:szCs w:val="24"/>
                <w:lang w:val="en-US"/>
              </w:rPr>
              <w:t>Analytics</w:t>
            </w:r>
          </w:p>
        </w:tc>
        <w:tc>
          <w:tcPr>
            <w:tcW w:w="1554" w:type="dxa"/>
            <w:vAlign w:val="center"/>
          </w:tcPr>
          <w:p w14:paraId="79DA73BE" w14:textId="77777777" w:rsidR="00D933AD" w:rsidRPr="00A963FC" w:rsidRDefault="00D933AD" w:rsidP="00E779D6">
            <w:pPr>
              <w:rPr>
                <w:sz w:val="24"/>
                <w:szCs w:val="24"/>
                <w:lang w:val="en-US"/>
              </w:rPr>
            </w:pPr>
            <w:proofErr w:type="gramStart"/>
            <w:r w:rsidRPr="00A963FC">
              <w:rPr>
                <w:sz w:val="24"/>
                <w:szCs w:val="24"/>
                <w:lang w:val="en-US"/>
              </w:rPr>
              <w:t>.koczer.com</w:t>
            </w:r>
            <w:proofErr w:type="gramEnd"/>
          </w:p>
        </w:tc>
        <w:tc>
          <w:tcPr>
            <w:tcW w:w="1132" w:type="dxa"/>
            <w:vAlign w:val="center"/>
          </w:tcPr>
          <w:p w14:paraId="4C973549" w14:textId="77777777" w:rsidR="00D933AD" w:rsidRPr="00A963FC" w:rsidRDefault="00D933AD" w:rsidP="00E779D6">
            <w:pPr>
              <w:jc w:val="center"/>
              <w:rPr>
                <w:sz w:val="24"/>
                <w:szCs w:val="24"/>
                <w:lang w:val="en-US"/>
              </w:rPr>
            </w:pPr>
            <w:r w:rsidRPr="00A963FC">
              <w:rPr>
                <w:sz w:val="24"/>
                <w:szCs w:val="24"/>
                <w:lang w:val="en-US"/>
              </w:rPr>
              <w:t>365 Days</w:t>
            </w:r>
          </w:p>
        </w:tc>
        <w:tc>
          <w:tcPr>
            <w:tcW w:w="740" w:type="dxa"/>
            <w:vAlign w:val="center"/>
          </w:tcPr>
          <w:p w14:paraId="5FE415B2" w14:textId="77777777" w:rsidR="00D933AD" w:rsidRPr="00A963FC" w:rsidRDefault="00D933AD" w:rsidP="00E779D6">
            <w:pPr>
              <w:rPr>
                <w:sz w:val="24"/>
                <w:szCs w:val="24"/>
                <w:lang w:val="en-US"/>
              </w:rPr>
            </w:pPr>
            <w:r w:rsidRPr="00A963FC">
              <w:rPr>
                <w:sz w:val="24"/>
                <w:szCs w:val="24"/>
                <w:lang w:val="en-US"/>
              </w:rPr>
              <w:t>First Party</w:t>
            </w:r>
          </w:p>
        </w:tc>
      </w:tr>
      <w:tr w:rsidR="00D933AD" w:rsidRPr="00A963FC" w14:paraId="5F1B6962" w14:textId="77777777" w:rsidTr="00A963FC">
        <w:tc>
          <w:tcPr>
            <w:tcW w:w="0" w:type="auto"/>
            <w:vAlign w:val="center"/>
          </w:tcPr>
          <w:p w14:paraId="33DD7905" w14:textId="77777777" w:rsidR="00D933AD" w:rsidRPr="00A963FC" w:rsidRDefault="00D933AD" w:rsidP="00E779D6">
            <w:pPr>
              <w:rPr>
                <w:sz w:val="24"/>
                <w:szCs w:val="24"/>
                <w:lang w:val="en-US"/>
              </w:rPr>
            </w:pPr>
            <w:r w:rsidRPr="00A963FC">
              <w:rPr>
                <w:sz w:val="24"/>
                <w:szCs w:val="24"/>
                <w:lang w:val="en-US"/>
              </w:rPr>
              <w:t>_</w:t>
            </w:r>
            <w:proofErr w:type="spellStart"/>
            <w:r w:rsidRPr="00A963FC">
              <w:rPr>
                <w:sz w:val="24"/>
                <w:szCs w:val="24"/>
                <w:lang w:val="en-US"/>
              </w:rPr>
              <w:t>clsk</w:t>
            </w:r>
            <w:proofErr w:type="spellEnd"/>
          </w:p>
        </w:tc>
        <w:tc>
          <w:tcPr>
            <w:tcW w:w="2559" w:type="dxa"/>
            <w:vAlign w:val="center"/>
          </w:tcPr>
          <w:p w14:paraId="52789061" w14:textId="77777777" w:rsidR="00D933AD" w:rsidRPr="00A963FC" w:rsidRDefault="00D933AD" w:rsidP="00E779D6">
            <w:pPr>
              <w:rPr>
                <w:sz w:val="24"/>
                <w:szCs w:val="24"/>
                <w:lang w:val="en-US"/>
              </w:rPr>
            </w:pPr>
            <w:r w:rsidRPr="00A963FC">
              <w:rPr>
                <w:sz w:val="24"/>
                <w:szCs w:val="24"/>
                <w:lang w:val="en-US"/>
              </w:rPr>
              <w:t>Stores data on the time spent on the website and its sub-pages during the current session.</w:t>
            </w:r>
          </w:p>
        </w:tc>
        <w:tc>
          <w:tcPr>
            <w:tcW w:w="963" w:type="dxa"/>
            <w:vAlign w:val="center"/>
          </w:tcPr>
          <w:p w14:paraId="7647B1BA" w14:textId="77777777" w:rsidR="00D933AD" w:rsidRPr="00A963FC" w:rsidRDefault="00D933AD" w:rsidP="00E779D6">
            <w:pPr>
              <w:rPr>
                <w:sz w:val="24"/>
                <w:szCs w:val="24"/>
                <w:lang w:val="en-US"/>
              </w:rPr>
            </w:pPr>
            <w:r w:rsidRPr="00A963FC">
              <w:rPr>
                <w:sz w:val="24"/>
                <w:szCs w:val="24"/>
                <w:lang w:val="en-US"/>
              </w:rPr>
              <w:t>Analytics</w:t>
            </w:r>
          </w:p>
        </w:tc>
        <w:tc>
          <w:tcPr>
            <w:tcW w:w="1554" w:type="dxa"/>
            <w:vAlign w:val="center"/>
          </w:tcPr>
          <w:p w14:paraId="377A1A44" w14:textId="77777777" w:rsidR="00D933AD" w:rsidRPr="00A963FC" w:rsidRDefault="00D933AD" w:rsidP="00E779D6">
            <w:pPr>
              <w:rPr>
                <w:sz w:val="24"/>
                <w:szCs w:val="24"/>
                <w:lang w:val="en-US"/>
              </w:rPr>
            </w:pPr>
            <w:proofErr w:type="gramStart"/>
            <w:r w:rsidRPr="00A963FC">
              <w:rPr>
                <w:sz w:val="24"/>
                <w:szCs w:val="24"/>
                <w:lang w:val="en-US"/>
              </w:rPr>
              <w:t>.koczer.com</w:t>
            </w:r>
            <w:proofErr w:type="gramEnd"/>
          </w:p>
        </w:tc>
        <w:tc>
          <w:tcPr>
            <w:tcW w:w="1132" w:type="dxa"/>
            <w:vAlign w:val="center"/>
          </w:tcPr>
          <w:p w14:paraId="624E798B" w14:textId="77777777" w:rsidR="00D933AD" w:rsidRPr="00A963FC" w:rsidRDefault="00D933AD" w:rsidP="00E779D6">
            <w:pPr>
              <w:jc w:val="center"/>
              <w:rPr>
                <w:sz w:val="24"/>
                <w:szCs w:val="24"/>
                <w:lang w:val="en-US"/>
              </w:rPr>
            </w:pPr>
            <w:r w:rsidRPr="00A963FC">
              <w:rPr>
                <w:sz w:val="24"/>
                <w:szCs w:val="24"/>
                <w:lang w:val="en-US"/>
              </w:rPr>
              <w:t>24 Hours</w:t>
            </w:r>
          </w:p>
        </w:tc>
        <w:tc>
          <w:tcPr>
            <w:tcW w:w="740" w:type="dxa"/>
            <w:vAlign w:val="center"/>
          </w:tcPr>
          <w:p w14:paraId="7799B757" w14:textId="77777777" w:rsidR="00D933AD" w:rsidRPr="00A963FC" w:rsidRDefault="00D933AD" w:rsidP="00E779D6">
            <w:pPr>
              <w:rPr>
                <w:sz w:val="24"/>
                <w:szCs w:val="24"/>
                <w:lang w:val="en-US"/>
              </w:rPr>
            </w:pPr>
            <w:r w:rsidRPr="00A963FC">
              <w:rPr>
                <w:sz w:val="24"/>
                <w:szCs w:val="24"/>
                <w:lang w:val="en-US"/>
              </w:rPr>
              <w:t>First Party</w:t>
            </w:r>
          </w:p>
        </w:tc>
      </w:tr>
      <w:tr w:rsidR="00D933AD" w:rsidRPr="00A963FC" w14:paraId="5E5979AF" w14:textId="77777777" w:rsidTr="00A963FC">
        <w:tc>
          <w:tcPr>
            <w:tcW w:w="0" w:type="auto"/>
            <w:vAlign w:val="center"/>
          </w:tcPr>
          <w:p w14:paraId="39A6BA48" w14:textId="77777777" w:rsidR="00D933AD" w:rsidRPr="00A963FC" w:rsidRDefault="00D933AD" w:rsidP="00E779D6">
            <w:pPr>
              <w:rPr>
                <w:sz w:val="24"/>
                <w:szCs w:val="24"/>
                <w:lang w:val="en-US"/>
              </w:rPr>
            </w:pPr>
            <w:r w:rsidRPr="00A963FC">
              <w:rPr>
                <w:sz w:val="24"/>
                <w:szCs w:val="24"/>
                <w:lang w:val="en-US"/>
              </w:rPr>
              <w:t>_ga_F8W3MZDRYC</w:t>
            </w:r>
          </w:p>
        </w:tc>
        <w:tc>
          <w:tcPr>
            <w:tcW w:w="2559" w:type="dxa"/>
            <w:vAlign w:val="center"/>
          </w:tcPr>
          <w:p w14:paraId="4C45224A" w14:textId="35BF7683" w:rsidR="00D933AD" w:rsidRPr="00A963FC" w:rsidRDefault="00D933AD" w:rsidP="00E779D6">
            <w:pPr>
              <w:rPr>
                <w:sz w:val="24"/>
                <w:szCs w:val="24"/>
                <w:lang w:val="en-US"/>
              </w:rPr>
            </w:pPr>
            <w:r w:rsidRPr="00A963FC">
              <w:rPr>
                <w:sz w:val="24"/>
                <w:szCs w:val="24"/>
                <w:lang w:val="en-US"/>
              </w:rPr>
              <w:t xml:space="preserve">Used by Google Analytics to </w:t>
            </w:r>
            <w:r w:rsidR="00213E19">
              <w:rPr>
                <w:sz w:val="24"/>
                <w:szCs w:val="24"/>
                <w:lang w:val="en-US"/>
              </w:rPr>
              <w:t>retain</w:t>
            </w:r>
            <w:r w:rsidRPr="00A963FC">
              <w:rPr>
                <w:sz w:val="24"/>
                <w:szCs w:val="24"/>
                <w:lang w:val="en-US"/>
              </w:rPr>
              <w:t xml:space="preserve"> user-specific statistical data.</w:t>
            </w:r>
          </w:p>
        </w:tc>
        <w:tc>
          <w:tcPr>
            <w:tcW w:w="963" w:type="dxa"/>
            <w:vAlign w:val="center"/>
          </w:tcPr>
          <w:p w14:paraId="13414B53" w14:textId="77777777" w:rsidR="00D933AD" w:rsidRPr="00A963FC" w:rsidRDefault="00D933AD" w:rsidP="00E779D6">
            <w:pPr>
              <w:rPr>
                <w:sz w:val="24"/>
                <w:szCs w:val="24"/>
                <w:lang w:val="en-US"/>
              </w:rPr>
            </w:pPr>
            <w:r w:rsidRPr="00A963FC">
              <w:rPr>
                <w:sz w:val="24"/>
                <w:szCs w:val="24"/>
                <w:lang w:val="en-US"/>
              </w:rPr>
              <w:t>Analytics</w:t>
            </w:r>
          </w:p>
        </w:tc>
        <w:tc>
          <w:tcPr>
            <w:tcW w:w="1554" w:type="dxa"/>
            <w:vAlign w:val="center"/>
          </w:tcPr>
          <w:p w14:paraId="4AF36BD8" w14:textId="77777777" w:rsidR="00D933AD" w:rsidRPr="00A963FC" w:rsidRDefault="00D933AD" w:rsidP="00E779D6">
            <w:pPr>
              <w:rPr>
                <w:sz w:val="24"/>
                <w:szCs w:val="24"/>
                <w:lang w:val="en-US"/>
              </w:rPr>
            </w:pPr>
            <w:proofErr w:type="gramStart"/>
            <w:r w:rsidRPr="00A963FC">
              <w:rPr>
                <w:sz w:val="24"/>
                <w:szCs w:val="24"/>
                <w:lang w:val="en-US"/>
              </w:rPr>
              <w:t>.koczer.com</w:t>
            </w:r>
            <w:proofErr w:type="gramEnd"/>
          </w:p>
        </w:tc>
        <w:tc>
          <w:tcPr>
            <w:tcW w:w="1132" w:type="dxa"/>
            <w:vAlign w:val="center"/>
          </w:tcPr>
          <w:p w14:paraId="777D1C40" w14:textId="77777777" w:rsidR="00D933AD" w:rsidRPr="00A963FC" w:rsidRDefault="00D933AD" w:rsidP="00E779D6">
            <w:pPr>
              <w:jc w:val="center"/>
              <w:rPr>
                <w:sz w:val="24"/>
                <w:szCs w:val="24"/>
                <w:lang w:val="en-US"/>
              </w:rPr>
            </w:pPr>
            <w:r w:rsidRPr="00A963FC">
              <w:rPr>
                <w:sz w:val="24"/>
                <w:szCs w:val="24"/>
                <w:lang w:val="en-US"/>
              </w:rPr>
              <w:t>1 Year</w:t>
            </w:r>
          </w:p>
        </w:tc>
        <w:tc>
          <w:tcPr>
            <w:tcW w:w="740" w:type="dxa"/>
            <w:vAlign w:val="center"/>
          </w:tcPr>
          <w:p w14:paraId="15B1BAD7" w14:textId="77777777" w:rsidR="00D933AD" w:rsidRPr="00A963FC" w:rsidRDefault="00D933AD" w:rsidP="00E779D6">
            <w:pPr>
              <w:rPr>
                <w:sz w:val="24"/>
                <w:szCs w:val="24"/>
                <w:lang w:val="en-US"/>
              </w:rPr>
            </w:pPr>
            <w:r w:rsidRPr="00A963FC">
              <w:rPr>
                <w:sz w:val="24"/>
                <w:szCs w:val="24"/>
                <w:lang w:val="en-US"/>
              </w:rPr>
              <w:t>First Party</w:t>
            </w:r>
          </w:p>
        </w:tc>
      </w:tr>
      <w:tr w:rsidR="00D933AD" w:rsidRPr="00A963FC" w14:paraId="1D5955A1" w14:textId="77777777" w:rsidTr="00A963FC">
        <w:tc>
          <w:tcPr>
            <w:tcW w:w="0" w:type="auto"/>
            <w:vAlign w:val="center"/>
          </w:tcPr>
          <w:p w14:paraId="299E1587" w14:textId="77777777" w:rsidR="00D933AD" w:rsidRPr="00A963FC" w:rsidRDefault="00D933AD" w:rsidP="00E779D6">
            <w:pPr>
              <w:rPr>
                <w:sz w:val="24"/>
                <w:szCs w:val="24"/>
                <w:lang w:val="en-US"/>
              </w:rPr>
            </w:pPr>
            <w:r w:rsidRPr="00A963FC">
              <w:rPr>
                <w:sz w:val="24"/>
                <w:szCs w:val="24"/>
                <w:lang w:val="en-US"/>
              </w:rPr>
              <w:t>CLID</w:t>
            </w:r>
          </w:p>
        </w:tc>
        <w:tc>
          <w:tcPr>
            <w:tcW w:w="2559" w:type="dxa"/>
            <w:vAlign w:val="center"/>
          </w:tcPr>
          <w:p w14:paraId="30ACA58D" w14:textId="77777777" w:rsidR="00D933AD" w:rsidRPr="00A963FC" w:rsidRDefault="00D933AD" w:rsidP="00E779D6">
            <w:pPr>
              <w:rPr>
                <w:sz w:val="24"/>
                <w:szCs w:val="24"/>
                <w:lang w:val="en-US"/>
              </w:rPr>
            </w:pPr>
            <w:r w:rsidRPr="00A963FC">
              <w:rPr>
                <w:sz w:val="24"/>
                <w:szCs w:val="24"/>
                <w:lang w:val="en-US"/>
              </w:rPr>
              <w:t>Collects data on the user's navigation and behavior on the website. This is used to compile statistical reports and heat maps for the website owner.</w:t>
            </w:r>
          </w:p>
        </w:tc>
        <w:tc>
          <w:tcPr>
            <w:tcW w:w="963" w:type="dxa"/>
            <w:vAlign w:val="center"/>
          </w:tcPr>
          <w:p w14:paraId="6A57CCF7" w14:textId="77777777" w:rsidR="00D933AD" w:rsidRPr="00A963FC" w:rsidRDefault="00D933AD" w:rsidP="00E779D6">
            <w:pPr>
              <w:rPr>
                <w:sz w:val="24"/>
                <w:szCs w:val="24"/>
                <w:lang w:val="en-US"/>
              </w:rPr>
            </w:pPr>
            <w:r w:rsidRPr="00A963FC">
              <w:rPr>
                <w:sz w:val="24"/>
                <w:szCs w:val="24"/>
                <w:lang w:val="en-US"/>
              </w:rPr>
              <w:t>Marketing</w:t>
            </w:r>
          </w:p>
        </w:tc>
        <w:tc>
          <w:tcPr>
            <w:tcW w:w="1554" w:type="dxa"/>
            <w:vAlign w:val="center"/>
          </w:tcPr>
          <w:p w14:paraId="455F0928" w14:textId="47FE7686" w:rsidR="00213E19" w:rsidRPr="00A963FC" w:rsidRDefault="00213E19" w:rsidP="00E779D6">
            <w:pPr>
              <w:rPr>
                <w:sz w:val="24"/>
                <w:szCs w:val="24"/>
                <w:lang w:val="en-US"/>
              </w:rPr>
            </w:pPr>
            <w:hyperlink r:id="rId15" w:history="1">
              <w:r w:rsidRPr="00A63EC9">
                <w:rPr>
                  <w:rStyle w:val="Kpr"/>
                  <w:sz w:val="24"/>
                  <w:szCs w:val="24"/>
                  <w:lang w:val="en-US"/>
                </w:rPr>
                <w:t>www.clarity.ms</w:t>
              </w:r>
            </w:hyperlink>
          </w:p>
        </w:tc>
        <w:tc>
          <w:tcPr>
            <w:tcW w:w="1132" w:type="dxa"/>
            <w:vAlign w:val="center"/>
          </w:tcPr>
          <w:p w14:paraId="69EF0CCF" w14:textId="77777777" w:rsidR="00D933AD" w:rsidRPr="00A963FC" w:rsidRDefault="00D933AD" w:rsidP="00E779D6">
            <w:pPr>
              <w:jc w:val="center"/>
              <w:rPr>
                <w:sz w:val="24"/>
                <w:szCs w:val="24"/>
                <w:lang w:val="en-US"/>
              </w:rPr>
            </w:pPr>
            <w:r w:rsidRPr="00A963FC">
              <w:rPr>
                <w:sz w:val="24"/>
                <w:szCs w:val="24"/>
                <w:lang w:val="en-US"/>
              </w:rPr>
              <w:t>1 Year</w:t>
            </w:r>
          </w:p>
        </w:tc>
        <w:tc>
          <w:tcPr>
            <w:tcW w:w="740" w:type="dxa"/>
            <w:vAlign w:val="center"/>
          </w:tcPr>
          <w:p w14:paraId="12CB53C5" w14:textId="77777777" w:rsidR="00D933AD" w:rsidRPr="00A963FC" w:rsidRDefault="00D933AD" w:rsidP="00E779D6">
            <w:pPr>
              <w:rPr>
                <w:sz w:val="24"/>
                <w:szCs w:val="24"/>
                <w:lang w:val="en-US"/>
              </w:rPr>
            </w:pPr>
            <w:r w:rsidRPr="00A963FC">
              <w:rPr>
                <w:sz w:val="24"/>
                <w:szCs w:val="24"/>
                <w:lang w:val="en-US"/>
              </w:rPr>
              <w:t>Third Party</w:t>
            </w:r>
          </w:p>
        </w:tc>
      </w:tr>
      <w:tr w:rsidR="00D933AD" w:rsidRPr="00A963FC" w14:paraId="5DE59A89" w14:textId="77777777" w:rsidTr="00A963FC">
        <w:tc>
          <w:tcPr>
            <w:tcW w:w="0" w:type="auto"/>
            <w:vAlign w:val="center"/>
          </w:tcPr>
          <w:p w14:paraId="0736C9A6" w14:textId="77777777" w:rsidR="00D933AD" w:rsidRPr="00A963FC" w:rsidRDefault="00D933AD" w:rsidP="00E779D6">
            <w:pPr>
              <w:rPr>
                <w:sz w:val="24"/>
                <w:szCs w:val="24"/>
                <w:lang w:val="en-US"/>
              </w:rPr>
            </w:pPr>
            <w:r w:rsidRPr="00A963FC">
              <w:rPr>
                <w:sz w:val="24"/>
                <w:szCs w:val="24"/>
                <w:lang w:val="en-US"/>
              </w:rPr>
              <w:t>SM</w:t>
            </w:r>
          </w:p>
        </w:tc>
        <w:tc>
          <w:tcPr>
            <w:tcW w:w="2559" w:type="dxa"/>
            <w:vAlign w:val="center"/>
          </w:tcPr>
          <w:p w14:paraId="5BE295B5" w14:textId="7D6D2F69" w:rsidR="00D933AD" w:rsidRPr="00A963FC" w:rsidRDefault="00D933AD" w:rsidP="00E779D6">
            <w:pPr>
              <w:rPr>
                <w:sz w:val="24"/>
                <w:szCs w:val="24"/>
                <w:lang w:val="en-US"/>
              </w:rPr>
            </w:pPr>
            <w:r w:rsidRPr="00A963FC">
              <w:rPr>
                <w:sz w:val="24"/>
                <w:szCs w:val="24"/>
                <w:lang w:val="en-US"/>
              </w:rPr>
              <w:t xml:space="preserve">Records a unique ID that identifies the user's device on </w:t>
            </w:r>
            <w:r w:rsidR="00213E19">
              <w:rPr>
                <w:sz w:val="24"/>
                <w:szCs w:val="24"/>
                <w:lang w:val="en-US"/>
              </w:rPr>
              <w:t>subsequent</w:t>
            </w:r>
            <w:r w:rsidRPr="00A963FC">
              <w:rPr>
                <w:sz w:val="24"/>
                <w:szCs w:val="24"/>
                <w:lang w:val="en-US"/>
              </w:rPr>
              <w:t xml:space="preserve"> visits across websites using the same advertising network. The ID is used to allow targeted advertising.</w:t>
            </w:r>
          </w:p>
        </w:tc>
        <w:tc>
          <w:tcPr>
            <w:tcW w:w="963" w:type="dxa"/>
            <w:vAlign w:val="center"/>
          </w:tcPr>
          <w:p w14:paraId="1E9627A2" w14:textId="77777777" w:rsidR="00D933AD" w:rsidRPr="00A963FC" w:rsidRDefault="00D933AD" w:rsidP="00E779D6">
            <w:pPr>
              <w:rPr>
                <w:sz w:val="24"/>
                <w:szCs w:val="24"/>
                <w:lang w:val="en-US"/>
              </w:rPr>
            </w:pPr>
            <w:r w:rsidRPr="00A963FC">
              <w:rPr>
                <w:sz w:val="24"/>
                <w:szCs w:val="24"/>
                <w:lang w:val="en-US"/>
              </w:rPr>
              <w:t>Marketing</w:t>
            </w:r>
          </w:p>
        </w:tc>
        <w:tc>
          <w:tcPr>
            <w:tcW w:w="1554" w:type="dxa"/>
            <w:vAlign w:val="center"/>
          </w:tcPr>
          <w:p w14:paraId="017B3464" w14:textId="77777777" w:rsidR="00D933AD" w:rsidRPr="00A963FC" w:rsidRDefault="00D933AD" w:rsidP="00E779D6">
            <w:pPr>
              <w:rPr>
                <w:sz w:val="24"/>
                <w:szCs w:val="24"/>
                <w:lang w:val="en-US"/>
              </w:rPr>
            </w:pPr>
            <w:r w:rsidRPr="00A963FC">
              <w:rPr>
                <w:sz w:val="24"/>
                <w:szCs w:val="24"/>
                <w:lang w:val="en-US"/>
              </w:rPr>
              <w:t>.</w:t>
            </w:r>
            <w:proofErr w:type="gramStart"/>
            <w:r w:rsidRPr="00A963FC">
              <w:rPr>
                <w:sz w:val="24"/>
                <w:szCs w:val="24"/>
                <w:lang w:val="en-US"/>
              </w:rPr>
              <w:t>c.clarity.ms</w:t>
            </w:r>
            <w:proofErr w:type="gramEnd"/>
          </w:p>
        </w:tc>
        <w:tc>
          <w:tcPr>
            <w:tcW w:w="1132" w:type="dxa"/>
            <w:vAlign w:val="center"/>
          </w:tcPr>
          <w:p w14:paraId="6E959F31" w14:textId="77777777" w:rsidR="00D933AD" w:rsidRPr="00A963FC" w:rsidRDefault="00D933AD" w:rsidP="00E779D6">
            <w:pPr>
              <w:jc w:val="center"/>
              <w:rPr>
                <w:sz w:val="24"/>
                <w:szCs w:val="24"/>
                <w:lang w:val="en-US"/>
              </w:rPr>
            </w:pPr>
            <w:r w:rsidRPr="00A963FC">
              <w:rPr>
                <w:sz w:val="24"/>
                <w:szCs w:val="24"/>
                <w:lang w:val="en-US"/>
              </w:rPr>
              <w:t>Session</w:t>
            </w:r>
          </w:p>
        </w:tc>
        <w:tc>
          <w:tcPr>
            <w:tcW w:w="740" w:type="dxa"/>
            <w:vAlign w:val="center"/>
          </w:tcPr>
          <w:p w14:paraId="7D0903D9" w14:textId="77777777" w:rsidR="00D933AD" w:rsidRPr="00A963FC" w:rsidRDefault="00D933AD" w:rsidP="00E779D6">
            <w:pPr>
              <w:rPr>
                <w:sz w:val="24"/>
                <w:szCs w:val="24"/>
                <w:lang w:val="en-US"/>
              </w:rPr>
            </w:pPr>
            <w:r w:rsidRPr="00A963FC">
              <w:rPr>
                <w:sz w:val="24"/>
                <w:szCs w:val="24"/>
                <w:lang w:val="en-US"/>
              </w:rPr>
              <w:t>Third Party</w:t>
            </w:r>
          </w:p>
        </w:tc>
      </w:tr>
      <w:tr w:rsidR="00D933AD" w:rsidRPr="00A963FC" w14:paraId="7C47FED5" w14:textId="77777777" w:rsidTr="00A963FC">
        <w:tc>
          <w:tcPr>
            <w:tcW w:w="0" w:type="auto"/>
            <w:vAlign w:val="center"/>
          </w:tcPr>
          <w:p w14:paraId="4C66599A" w14:textId="77777777" w:rsidR="00D933AD" w:rsidRPr="00A963FC" w:rsidRDefault="00D933AD" w:rsidP="00E779D6">
            <w:pPr>
              <w:rPr>
                <w:sz w:val="24"/>
                <w:szCs w:val="24"/>
                <w:lang w:val="en-US"/>
              </w:rPr>
            </w:pPr>
            <w:r w:rsidRPr="00A963FC">
              <w:rPr>
                <w:sz w:val="24"/>
                <w:szCs w:val="24"/>
                <w:lang w:val="en-US"/>
              </w:rPr>
              <w:t>MUID</w:t>
            </w:r>
          </w:p>
        </w:tc>
        <w:tc>
          <w:tcPr>
            <w:tcW w:w="2559" w:type="dxa"/>
            <w:vAlign w:val="center"/>
          </w:tcPr>
          <w:p w14:paraId="0D884F00" w14:textId="77777777" w:rsidR="00D933AD" w:rsidRPr="00A963FC" w:rsidRDefault="00D933AD" w:rsidP="00E779D6">
            <w:pPr>
              <w:rPr>
                <w:sz w:val="24"/>
                <w:szCs w:val="24"/>
                <w:lang w:val="en-US"/>
              </w:rPr>
            </w:pPr>
            <w:r w:rsidRPr="00A963FC">
              <w:rPr>
                <w:sz w:val="24"/>
                <w:szCs w:val="24"/>
                <w:lang w:val="en-US"/>
              </w:rPr>
              <w:t xml:space="preserve">This cookie allows visitors to leave </w:t>
            </w:r>
            <w:r w:rsidRPr="00A963FC">
              <w:rPr>
                <w:sz w:val="24"/>
                <w:szCs w:val="24"/>
                <w:lang w:val="en-US"/>
              </w:rPr>
              <w:lastRenderedPageBreak/>
              <w:t>comments about their use of the website. This information is used to optimize the website.</w:t>
            </w:r>
          </w:p>
        </w:tc>
        <w:tc>
          <w:tcPr>
            <w:tcW w:w="963" w:type="dxa"/>
            <w:vAlign w:val="center"/>
          </w:tcPr>
          <w:p w14:paraId="414B759D" w14:textId="77777777" w:rsidR="00D933AD" w:rsidRPr="00A963FC" w:rsidRDefault="00D933AD" w:rsidP="00E779D6">
            <w:pPr>
              <w:rPr>
                <w:sz w:val="24"/>
                <w:szCs w:val="24"/>
                <w:lang w:val="en-US"/>
              </w:rPr>
            </w:pPr>
            <w:r w:rsidRPr="00A963FC">
              <w:rPr>
                <w:sz w:val="24"/>
                <w:szCs w:val="24"/>
                <w:lang w:val="en-US"/>
              </w:rPr>
              <w:lastRenderedPageBreak/>
              <w:t>Marketing</w:t>
            </w:r>
          </w:p>
        </w:tc>
        <w:tc>
          <w:tcPr>
            <w:tcW w:w="1554" w:type="dxa"/>
            <w:vAlign w:val="center"/>
          </w:tcPr>
          <w:p w14:paraId="06EBCDDF" w14:textId="77777777" w:rsidR="00D933AD" w:rsidRPr="00A963FC" w:rsidRDefault="00D933AD" w:rsidP="00E779D6">
            <w:pPr>
              <w:rPr>
                <w:sz w:val="24"/>
                <w:szCs w:val="24"/>
                <w:lang w:val="en-US"/>
              </w:rPr>
            </w:pPr>
            <w:proofErr w:type="gramStart"/>
            <w:r w:rsidRPr="00A963FC">
              <w:rPr>
                <w:sz w:val="24"/>
                <w:szCs w:val="24"/>
                <w:lang w:val="en-US"/>
              </w:rPr>
              <w:t>.clarity.ms</w:t>
            </w:r>
            <w:proofErr w:type="gramEnd"/>
          </w:p>
        </w:tc>
        <w:tc>
          <w:tcPr>
            <w:tcW w:w="1132" w:type="dxa"/>
            <w:vAlign w:val="center"/>
          </w:tcPr>
          <w:p w14:paraId="1F45A294" w14:textId="77777777" w:rsidR="00D933AD" w:rsidRPr="00A963FC" w:rsidRDefault="00D933AD" w:rsidP="00E779D6">
            <w:pPr>
              <w:jc w:val="center"/>
              <w:rPr>
                <w:sz w:val="24"/>
                <w:szCs w:val="24"/>
                <w:lang w:val="en-US"/>
              </w:rPr>
            </w:pPr>
            <w:r w:rsidRPr="00A963FC">
              <w:rPr>
                <w:sz w:val="24"/>
                <w:szCs w:val="24"/>
                <w:lang w:val="en-US"/>
              </w:rPr>
              <w:t>1 Year</w:t>
            </w:r>
          </w:p>
        </w:tc>
        <w:tc>
          <w:tcPr>
            <w:tcW w:w="740" w:type="dxa"/>
            <w:vAlign w:val="center"/>
          </w:tcPr>
          <w:p w14:paraId="4D7AD4F1" w14:textId="77777777" w:rsidR="00D933AD" w:rsidRPr="00A963FC" w:rsidRDefault="00D933AD" w:rsidP="00E779D6">
            <w:pPr>
              <w:rPr>
                <w:sz w:val="24"/>
                <w:szCs w:val="24"/>
                <w:lang w:val="en-US"/>
              </w:rPr>
            </w:pPr>
            <w:r w:rsidRPr="00A963FC">
              <w:rPr>
                <w:sz w:val="24"/>
                <w:szCs w:val="24"/>
                <w:lang w:val="en-US"/>
              </w:rPr>
              <w:t>Third Party</w:t>
            </w:r>
          </w:p>
        </w:tc>
      </w:tr>
      <w:tr w:rsidR="00D933AD" w:rsidRPr="00A963FC" w14:paraId="586A665F" w14:textId="77777777" w:rsidTr="00A963FC">
        <w:tc>
          <w:tcPr>
            <w:tcW w:w="0" w:type="auto"/>
            <w:vAlign w:val="center"/>
          </w:tcPr>
          <w:p w14:paraId="7108370C" w14:textId="77777777" w:rsidR="00D933AD" w:rsidRPr="00A963FC" w:rsidRDefault="00D933AD" w:rsidP="00E779D6">
            <w:pPr>
              <w:rPr>
                <w:sz w:val="24"/>
                <w:szCs w:val="24"/>
                <w:lang w:val="en-US"/>
              </w:rPr>
            </w:pPr>
            <w:r w:rsidRPr="00A963FC">
              <w:rPr>
                <w:sz w:val="24"/>
                <w:szCs w:val="24"/>
                <w:lang w:val="en-US"/>
              </w:rPr>
              <w:t>ANONCHK</w:t>
            </w:r>
          </w:p>
        </w:tc>
        <w:tc>
          <w:tcPr>
            <w:tcW w:w="2559" w:type="dxa"/>
            <w:vAlign w:val="center"/>
          </w:tcPr>
          <w:p w14:paraId="6334C95C" w14:textId="77777777" w:rsidR="00D933AD" w:rsidRPr="00A963FC" w:rsidRDefault="00D933AD" w:rsidP="00E779D6">
            <w:pPr>
              <w:rPr>
                <w:sz w:val="24"/>
                <w:szCs w:val="24"/>
                <w:lang w:val="en-US"/>
              </w:rPr>
            </w:pPr>
            <w:r w:rsidRPr="00A963FC">
              <w:rPr>
                <w:sz w:val="24"/>
                <w:szCs w:val="24"/>
                <w:lang w:val="en-US"/>
              </w:rPr>
              <w:t>Records data about multiple visits and visitors across multiple websites. This information is used to measure the effectiveness of advertisements on websites.</w:t>
            </w:r>
          </w:p>
        </w:tc>
        <w:tc>
          <w:tcPr>
            <w:tcW w:w="963" w:type="dxa"/>
            <w:vAlign w:val="center"/>
          </w:tcPr>
          <w:p w14:paraId="7B1DADF4" w14:textId="77777777" w:rsidR="00D933AD" w:rsidRPr="00A963FC" w:rsidRDefault="00D933AD" w:rsidP="00E779D6">
            <w:pPr>
              <w:rPr>
                <w:sz w:val="24"/>
                <w:szCs w:val="24"/>
                <w:lang w:val="en-US"/>
              </w:rPr>
            </w:pPr>
            <w:r w:rsidRPr="00A963FC">
              <w:rPr>
                <w:sz w:val="24"/>
                <w:szCs w:val="24"/>
                <w:lang w:val="en-US"/>
              </w:rPr>
              <w:t>Marketing</w:t>
            </w:r>
          </w:p>
        </w:tc>
        <w:tc>
          <w:tcPr>
            <w:tcW w:w="1554" w:type="dxa"/>
            <w:vAlign w:val="center"/>
          </w:tcPr>
          <w:p w14:paraId="3CA75A2F" w14:textId="77777777" w:rsidR="00D933AD" w:rsidRPr="00A963FC" w:rsidRDefault="00D933AD" w:rsidP="00E779D6">
            <w:pPr>
              <w:rPr>
                <w:sz w:val="24"/>
                <w:szCs w:val="24"/>
                <w:lang w:val="en-US"/>
              </w:rPr>
            </w:pPr>
            <w:r w:rsidRPr="00A963FC">
              <w:rPr>
                <w:sz w:val="24"/>
                <w:szCs w:val="24"/>
                <w:lang w:val="en-US"/>
              </w:rPr>
              <w:t>.</w:t>
            </w:r>
            <w:proofErr w:type="gramStart"/>
            <w:r w:rsidRPr="00A963FC">
              <w:rPr>
                <w:sz w:val="24"/>
                <w:szCs w:val="24"/>
                <w:lang w:val="en-US"/>
              </w:rPr>
              <w:t>c.clarity.ms</w:t>
            </w:r>
            <w:proofErr w:type="gramEnd"/>
          </w:p>
        </w:tc>
        <w:tc>
          <w:tcPr>
            <w:tcW w:w="1132" w:type="dxa"/>
            <w:vAlign w:val="center"/>
          </w:tcPr>
          <w:p w14:paraId="7B3B9051" w14:textId="77777777" w:rsidR="00D933AD" w:rsidRPr="00A963FC" w:rsidRDefault="00D933AD" w:rsidP="00E779D6">
            <w:pPr>
              <w:jc w:val="center"/>
              <w:rPr>
                <w:sz w:val="24"/>
                <w:szCs w:val="24"/>
                <w:lang w:val="en-US"/>
              </w:rPr>
            </w:pPr>
            <w:r w:rsidRPr="00A963FC">
              <w:rPr>
                <w:sz w:val="24"/>
                <w:szCs w:val="24"/>
                <w:lang w:val="en-US"/>
              </w:rPr>
              <w:t>3 Minutes</w:t>
            </w:r>
          </w:p>
        </w:tc>
        <w:tc>
          <w:tcPr>
            <w:tcW w:w="740" w:type="dxa"/>
            <w:vAlign w:val="center"/>
          </w:tcPr>
          <w:p w14:paraId="371C6C10" w14:textId="77777777" w:rsidR="00D933AD" w:rsidRPr="00A963FC" w:rsidRDefault="00D933AD" w:rsidP="00E779D6">
            <w:pPr>
              <w:rPr>
                <w:sz w:val="24"/>
                <w:szCs w:val="24"/>
                <w:lang w:val="en-US"/>
              </w:rPr>
            </w:pPr>
            <w:r w:rsidRPr="00A963FC">
              <w:rPr>
                <w:sz w:val="24"/>
                <w:szCs w:val="24"/>
                <w:lang w:val="en-US"/>
              </w:rPr>
              <w:t>Third Party</w:t>
            </w:r>
          </w:p>
        </w:tc>
      </w:tr>
      <w:tr w:rsidR="00D933AD" w:rsidRPr="00A963FC" w14:paraId="43F104F2" w14:textId="77777777" w:rsidTr="00A963FC">
        <w:tc>
          <w:tcPr>
            <w:tcW w:w="0" w:type="auto"/>
            <w:vAlign w:val="center"/>
          </w:tcPr>
          <w:p w14:paraId="04E62C13" w14:textId="77777777" w:rsidR="00D933AD" w:rsidRPr="00A963FC" w:rsidRDefault="00D933AD" w:rsidP="00E779D6">
            <w:pPr>
              <w:rPr>
                <w:sz w:val="24"/>
                <w:szCs w:val="24"/>
                <w:lang w:val="en-US"/>
              </w:rPr>
            </w:pPr>
            <w:r w:rsidRPr="00A963FC">
              <w:rPr>
                <w:sz w:val="24"/>
                <w:szCs w:val="24"/>
                <w:lang w:val="en-US"/>
              </w:rPr>
              <w:t>SRM_B</w:t>
            </w:r>
          </w:p>
        </w:tc>
        <w:tc>
          <w:tcPr>
            <w:tcW w:w="2559" w:type="dxa"/>
            <w:vAlign w:val="center"/>
          </w:tcPr>
          <w:p w14:paraId="0D35750D" w14:textId="4B0F0799" w:rsidR="00D933AD" w:rsidRPr="00A963FC" w:rsidRDefault="00D933AD" w:rsidP="00E779D6">
            <w:pPr>
              <w:rPr>
                <w:sz w:val="24"/>
                <w:szCs w:val="24"/>
                <w:lang w:val="en-US"/>
              </w:rPr>
            </w:pPr>
            <w:r w:rsidRPr="00A963FC">
              <w:rPr>
                <w:sz w:val="24"/>
                <w:szCs w:val="24"/>
                <w:lang w:val="en-US"/>
              </w:rPr>
              <w:t xml:space="preserve">Tracks the user's interaction with the website's search bar function. This data may be used to </w:t>
            </w:r>
            <w:r w:rsidR="00461C9D">
              <w:rPr>
                <w:sz w:val="24"/>
                <w:szCs w:val="24"/>
                <w:lang w:val="en-US"/>
              </w:rPr>
              <w:t>offer</w:t>
            </w:r>
            <w:r w:rsidRPr="00A963FC">
              <w:rPr>
                <w:sz w:val="24"/>
                <w:szCs w:val="24"/>
                <w:lang w:val="en-US"/>
              </w:rPr>
              <w:t xml:space="preserve"> relevant products or services to the user.</w:t>
            </w:r>
          </w:p>
        </w:tc>
        <w:tc>
          <w:tcPr>
            <w:tcW w:w="963" w:type="dxa"/>
            <w:vAlign w:val="center"/>
          </w:tcPr>
          <w:p w14:paraId="56D82446" w14:textId="77777777" w:rsidR="00D933AD" w:rsidRPr="00A963FC" w:rsidRDefault="00D933AD" w:rsidP="00E779D6">
            <w:pPr>
              <w:rPr>
                <w:sz w:val="24"/>
                <w:szCs w:val="24"/>
                <w:lang w:val="en-US"/>
              </w:rPr>
            </w:pPr>
            <w:r w:rsidRPr="00A963FC">
              <w:rPr>
                <w:sz w:val="24"/>
                <w:szCs w:val="24"/>
                <w:lang w:val="en-US"/>
              </w:rPr>
              <w:t>Marketing</w:t>
            </w:r>
          </w:p>
        </w:tc>
        <w:tc>
          <w:tcPr>
            <w:tcW w:w="1554" w:type="dxa"/>
            <w:vAlign w:val="center"/>
          </w:tcPr>
          <w:p w14:paraId="3CF4863E" w14:textId="77777777" w:rsidR="00D933AD" w:rsidRPr="00A963FC" w:rsidRDefault="00D933AD" w:rsidP="00E779D6">
            <w:pPr>
              <w:rPr>
                <w:sz w:val="24"/>
                <w:szCs w:val="24"/>
                <w:lang w:val="en-US"/>
              </w:rPr>
            </w:pPr>
            <w:proofErr w:type="gramStart"/>
            <w:r w:rsidRPr="00A963FC">
              <w:rPr>
                <w:sz w:val="24"/>
                <w:szCs w:val="24"/>
                <w:lang w:val="en-US"/>
              </w:rPr>
              <w:t>.c.bing.com</w:t>
            </w:r>
            <w:proofErr w:type="gramEnd"/>
          </w:p>
        </w:tc>
        <w:tc>
          <w:tcPr>
            <w:tcW w:w="1132" w:type="dxa"/>
            <w:vAlign w:val="center"/>
          </w:tcPr>
          <w:p w14:paraId="0BCED92F" w14:textId="77777777" w:rsidR="00D933AD" w:rsidRPr="00A963FC" w:rsidRDefault="00D933AD" w:rsidP="00E779D6">
            <w:pPr>
              <w:jc w:val="center"/>
              <w:rPr>
                <w:sz w:val="24"/>
                <w:szCs w:val="24"/>
                <w:lang w:val="en-US"/>
              </w:rPr>
            </w:pPr>
            <w:r w:rsidRPr="00A963FC">
              <w:rPr>
                <w:sz w:val="24"/>
                <w:szCs w:val="24"/>
                <w:lang w:val="en-US"/>
              </w:rPr>
              <w:t>1 Year</w:t>
            </w:r>
          </w:p>
        </w:tc>
        <w:tc>
          <w:tcPr>
            <w:tcW w:w="740" w:type="dxa"/>
            <w:vAlign w:val="center"/>
          </w:tcPr>
          <w:p w14:paraId="196E9FB1" w14:textId="77777777" w:rsidR="00D933AD" w:rsidRPr="00A963FC" w:rsidRDefault="00D933AD" w:rsidP="00E779D6">
            <w:pPr>
              <w:rPr>
                <w:sz w:val="24"/>
                <w:szCs w:val="24"/>
                <w:lang w:val="en-US"/>
              </w:rPr>
            </w:pPr>
            <w:r w:rsidRPr="00A963FC">
              <w:rPr>
                <w:sz w:val="24"/>
                <w:szCs w:val="24"/>
                <w:lang w:val="en-US"/>
              </w:rPr>
              <w:t>Third Party</w:t>
            </w:r>
          </w:p>
        </w:tc>
      </w:tr>
      <w:tr w:rsidR="00D933AD" w:rsidRPr="00A963FC" w14:paraId="06550FA3" w14:textId="77777777" w:rsidTr="00A963FC">
        <w:tc>
          <w:tcPr>
            <w:tcW w:w="0" w:type="auto"/>
            <w:vAlign w:val="center"/>
          </w:tcPr>
          <w:p w14:paraId="105781DF" w14:textId="77777777" w:rsidR="00D933AD" w:rsidRPr="00A963FC" w:rsidRDefault="00D933AD" w:rsidP="00E779D6">
            <w:pPr>
              <w:rPr>
                <w:sz w:val="24"/>
                <w:szCs w:val="24"/>
                <w:lang w:val="en-US"/>
              </w:rPr>
            </w:pPr>
            <w:r w:rsidRPr="00A963FC">
              <w:rPr>
                <w:sz w:val="24"/>
                <w:szCs w:val="24"/>
                <w:lang w:val="en-US"/>
              </w:rPr>
              <w:t>MUID</w:t>
            </w:r>
          </w:p>
        </w:tc>
        <w:tc>
          <w:tcPr>
            <w:tcW w:w="2559" w:type="dxa"/>
            <w:vAlign w:val="center"/>
          </w:tcPr>
          <w:p w14:paraId="081E0635" w14:textId="77777777" w:rsidR="00D933AD" w:rsidRPr="00A963FC" w:rsidRDefault="00D933AD" w:rsidP="00E779D6">
            <w:pPr>
              <w:rPr>
                <w:sz w:val="24"/>
                <w:szCs w:val="24"/>
                <w:lang w:val="en-US"/>
              </w:rPr>
            </w:pPr>
            <w:r w:rsidRPr="00A963FC">
              <w:rPr>
                <w:sz w:val="24"/>
                <w:szCs w:val="24"/>
                <w:lang w:val="en-US"/>
              </w:rPr>
              <w:t>This cookie allows visitors to leave comments about their use of the website. This information is used to optimize the website.</w:t>
            </w:r>
          </w:p>
        </w:tc>
        <w:tc>
          <w:tcPr>
            <w:tcW w:w="963" w:type="dxa"/>
            <w:vAlign w:val="center"/>
          </w:tcPr>
          <w:p w14:paraId="02E0C998" w14:textId="77777777" w:rsidR="00D933AD" w:rsidRPr="00A963FC" w:rsidRDefault="00D933AD" w:rsidP="00E779D6">
            <w:pPr>
              <w:rPr>
                <w:sz w:val="24"/>
                <w:szCs w:val="24"/>
                <w:lang w:val="en-US"/>
              </w:rPr>
            </w:pPr>
            <w:r w:rsidRPr="00A963FC">
              <w:rPr>
                <w:sz w:val="24"/>
                <w:szCs w:val="24"/>
                <w:lang w:val="en-US"/>
              </w:rPr>
              <w:t>Marketing</w:t>
            </w:r>
          </w:p>
        </w:tc>
        <w:tc>
          <w:tcPr>
            <w:tcW w:w="1554" w:type="dxa"/>
            <w:vAlign w:val="center"/>
          </w:tcPr>
          <w:p w14:paraId="04A27163" w14:textId="77777777" w:rsidR="00D933AD" w:rsidRPr="00A963FC" w:rsidRDefault="00D933AD" w:rsidP="00E779D6">
            <w:pPr>
              <w:rPr>
                <w:sz w:val="24"/>
                <w:szCs w:val="24"/>
                <w:lang w:val="en-US"/>
              </w:rPr>
            </w:pPr>
            <w:proofErr w:type="gramStart"/>
            <w:r w:rsidRPr="00A963FC">
              <w:rPr>
                <w:sz w:val="24"/>
                <w:szCs w:val="24"/>
                <w:lang w:val="en-US"/>
              </w:rPr>
              <w:t>.bing.com</w:t>
            </w:r>
            <w:proofErr w:type="gramEnd"/>
          </w:p>
        </w:tc>
        <w:tc>
          <w:tcPr>
            <w:tcW w:w="1132" w:type="dxa"/>
            <w:vAlign w:val="center"/>
          </w:tcPr>
          <w:p w14:paraId="66E49A0A" w14:textId="77777777" w:rsidR="00D933AD" w:rsidRPr="00A963FC" w:rsidRDefault="00D933AD" w:rsidP="00E779D6">
            <w:pPr>
              <w:jc w:val="center"/>
              <w:rPr>
                <w:sz w:val="24"/>
                <w:szCs w:val="24"/>
                <w:lang w:val="en-US"/>
              </w:rPr>
            </w:pPr>
            <w:r w:rsidRPr="00A963FC">
              <w:rPr>
                <w:sz w:val="24"/>
                <w:szCs w:val="24"/>
                <w:lang w:val="en-US"/>
              </w:rPr>
              <w:t>1 Year</w:t>
            </w:r>
          </w:p>
        </w:tc>
        <w:tc>
          <w:tcPr>
            <w:tcW w:w="740" w:type="dxa"/>
            <w:vAlign w:val="center"/>
          </w:tcPr>
          <w:p w14:paraId="6AF64F82" w14:textId="77777777" w:rsidR="00D933AD" w:rsidRPr="00A963FC" w:rsidRDefault="00D933AD" w:rsidP="00E779D6">
            <w:pPr>
              <w:rPr>
                <w:sz w:val="24"/>
                <w:szCs w:val="24"/>
                <w:lang w:val="en-US"/>
              </w:rPr>
            </w:pPr>
            <w:r w:rsidRPr="00A963FC">
              <w:rPr>
                <w:sz w:val="24"/>
                <w:szCs w:val="24"/>
                <w:lang w:val="en-US"/>
              </w:rPr>
              <w:t>Third Party</w:t>
            </w:r>
          </w:p>
        </w:tc>
      </w:tr>
      <w:tr w:rsidR="00D933AD" w:rsidRPr="00A963FC" w14:paraId="7E629F3C" w14:textId="77777777" w:rsidTr="00A963FC">
        <w:tc>
          <w:tcPr>
            <w:tcW w:w="0" w:type="auto"/>
            <w:vAlign w:val="center"/>
          </w:tcPr>
          <w:p w14:paraId="084598CA" w14:textId="77777777" w:rsidR="00D933AD" w:rsidRPr="00A963FC" w:rsidRDefault="00D933AD" w:rsidP="00E779D6">
            <w:pPr>
              <w:rPr>
                <w:sz w:val="24"/>
                <w:szCs w:val="24"/>
                <w:lang w:val="en-US"/>
              </w:rPr>
            </w:pPr>
            <w:r w:rsidRPr="00A963FC">
              <w:rPr>
                <w:sz w:val="24"/>
                <w:szCs w:val="24"/>
                <w:lang w:val="en-US"/>
              </w:rPr>
              <w:t>MR</w:t>
            </w:r>
          </w:p>
        </w:tc>
        <w:tc>
          <w:tcPr>
            <w:tcW w:w="2559" w:type="dxa"/>
            <w:vAlign w:val="center"/>
          </w:tcPr>
          <w:p w14:paraId="7103362D" w14:textId="0F2FD372" w:rsidR="00D933AD" w:rsidRPr="00A963FC" w:rsidRDefault="00D933AD" w:rsidP="00E779D6">
            <w:pPr>
              <w:rPr>
                <w:sz w:val="24"/>
                <w:szCs w:val="24"/>
                <w:lang w:val="en-US"/>
              </w:rPr>
            </w:pPr>
            <w:r w:rsidRPr="00A963FC">
              <w:rPr>
                <w:sz w:val="24"/>
                <w:szCs w:val="24"/>
                <w:lang w:val="en-US"/>
              </w:rPr>
              <w:t xml:space="preserve">This cookie is used on websites to track visitors. The purpose is to display ads that are relevant and </w:t>
            </w:r>
            <w:r w:rsidR="00461C9D">
              <w:rPr>
                <w:sz w:val="24"/>
                <w:szCs w:val="24"/>
                <w:lang w:val="en-US"/>
              </w:rPr>
              <w:t>attractive</w:t>
            </w:r>
            <w:r w:rsidRPr="00A963FC">
              <w:rPr>
                <w:sz w:val="24"/>
                <w:szCs w:val="24"/>
                <w:lang w:val="en-US"/>
              </w:rPr>
              <w:t xml:space="preserve"> for the individual user, and thus more valuable for publishers and third-party advertisers.</w:t>
            </w:r>
          </w:p>
        </w:tc>
        <w:tc>
          <w:tcPr>
            <w:tcW w:w="963" w:type="dxa"/>
            <w:vAlign w:val="center"/>
          </w:tcPr>
          <w:p w14:paraId="2342506A" w14:textId="77777777" w:rsidR="00D933AD" w:rsidRPr="00A963FC" w:rsidRDefault="00D933AD" w:rsidP="00E779D6">
            <w:pPr>
              <w:rPr>
                <w:sz w:val="24"/>
                <w:szCs w:val="24"/>
                <w:lang w:val="en-US"/>
              </w:rPr>
            </w:pPr>
            <w:r w:rsidRPr="00A963FC">
              <w:rPr>
                <w:sz w:val="24"/>
                <w:szCs w:val="24"/>
                <w:lang w:val="en-US"/>
              </w:rPr>
              <w:t>Marketing</w:t>
            </w:r>
          </w:p>
        </w:tc>
        <w:tc>
          <w:tcPr>
            <w:tcW w:w="1554" w:type="dxa"/>
            <w:vAlign w:val="center"/>
          </w:tcPr>
          <w:p w14:paraId="4213B3EC" w14:textId="77777777" w:rsidR="00D933AD" w:rsidRPr="00A963FC" w:rsidRDefault="00D933AD" w:rsidP="00E779D6">
            <w:pPr>
              <w:rPr>
                <w:sz w:val="24"/>
                <w:szCs w:val="24"/>
                <w:lang w:val="en-US"/>
              </w:rPr>
            </w:pPr>
            <w:proofErr w:type="gramStart"/>
            <w:r w:rsidRPr="00A963FC">
              <w:rPr>
                <w:sz w:val="24"/>
                <w:szCs w:val="24"/>
                <w:lang w:val="en-US"/>
              </w:rPr>
              <w:t>.c.bing.com</w:t>
            </w:r>
            <w:proofErr w:type="gramEnd"/>
          </w:p>
        </w:tc>
        <w:tc>
          <w:tcPr>
            <w:tcW w:w="1132" w:type="dxa"/>
            <w:vAlign w:val="center"/>
          </w:tcPr>
          <w:p w14:paraId="08EA2E2B" w14:textId="77777777" w:rsidR="00D933AD" w:rsidRPr="00A963FC" w:rsidRDefault="00D933AD" w:rsidP="00E779D6">
            <w:pPr>
              <w:jc w:val="center"/>
              <w:rPr>
                <w:sz w:val="24"/>
                <w:szCs w:val="24"/>
                <w:lang w:val="en-US"/>
              </w:rPr>
            </w:pPr>
            <w:r w:rsidRPr="00A963FC">
              <w:rPr>
                <w:sz w:val="24"/>
                <w:szCs w:val="24"/>
                <w:lang w:val="en-US"/>
              </w:rPr>
              <w:t>7 Days</w:t>
            </w:r>
          </w:p>
        </w:tc>
        <w:tc>
          <w:tcPr>
            <w:tcW w:w="740" w:type="dxa"/>
            <w:vAlign w:val="center"/>
          </w:tcPr>
          <w:p w14:paraId="1AF9DB66" w14:textId="77777777" w:rsidR="00D933AD" w:rsidRPr="00A963FC" w:rsidRDefault="00D933AD" w:rsidP="00E779D6">
            <w:pPr>
              <w:rPr>
                <w:sz w:val="24"/>
                <w:szCs w:val="24"/>
                <w:lang w:val="en-US"/>
              </w:rPr>
            </w:pPr>
            <w:r w:rsidRPr="00A963FC">
              <w:rPr>
                <w:sz w:val="24"/>
                <w:szCs w:val="24"/>
                <w:lang w:val="en-US"/>
              </w:rPr>
              <w:t>Third Party</w:t>
            </w:r>
          </w:p>
        </w:tc>
      </w:tr>
    </w:tbl>
    <w:p w14:paraId="23AF70D2" w14:textId="77777777" w:rsidR="0049027D" w:rsidRPr="00A963FC" w:rsidRDefault="0049027D">
      <w:pPr>
        <w:rPr>
          <w:sz w:val="24"/>
          <w:szCs w:val="24"/>
          <w:lang w:val="en-US"/>
        </w:rPr>
      </w:pPr>
    </w:p>
    <w:sectPr w:rsidR="0049027D" w:rsidRPr="00A963FC">
      <w:headerReference w:type="default" r:id="rId16"/>
      <w:footerReference w:type="even" r:id="rId17"/>
      <w:footerReference w:type="default" r:id="rId18"/>
      <w:footerReference w:type="first" r:id="rId19"/>
      <w:pgSz w:w="11907"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4A557A" w14:textId="77777777" w:rsidR="0010611D" w:rsidRDefault="0010611D">
      <w:r>
        <w:separator/>
      </w:r>
    </w:p>
  </w:endnote>
  <w:endnote w:type="continuationSeparator" w:id="0">
    <w:p w14:paraId="6DC6E70F" w14:textId="77777777" w:rsidR="0010611D" w:rsidRDefault="001061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C62BA" w14:textId="1232BD40" w:rsidR="00272703" w:rsidRDefault="00272703">
    <w:pPr>
      <w:pStyle w:val="AltBilgi"/>
    </w:pPr>
    <w:r>
      <w:rPr>
        <w:noProof/>
      </w:rPr>
      <mc:AlternateContent>
        <mc:Choice Requires="wps">
          <w:drawing>
            <wp:anchor distT="0" distB="0" distL="0" distR="0" simplePos="0" relativeHeight="251659264" behindDoc="0" locked="0" layoutInCell="1" allowOverlap="1" wp14:anchorId="3F9300EA" wp14:editId="1A41AFF2">
              <wp:simplePos x="635" y="635"/>
              <wp:positionH relativeFrom="page">
                <wp:align>left</wp:align>
              </wp:positionH>
              <wp:positionV relativeFrom="page">
                <wp:align>bottom</wp:align>
              </wp:positionV>
              <wp:extent cx="2338705" cy="345440"/>
              <wp:effectExtent l="0" t="0" r="4445" b="0"/>
              <wp:wrapNone/>
              <wp:docPr id="210301468" name="Metin Kutusu 2" descr="Gizlilik Sınıflandırması: HİZMETE ÖZ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338705" cy="345440"/>
                      </a:xfrm>
                      <a:prstGeom prst="rect">
                        <a:avLst/>
                      </a:prstGeom>
                      <a:noFill/>
                      <a:ln>
                        <a:noFill/>
                      </a:ln>
                    </wps:spPr>
                    <wps:txbx>
                      <w:txbxContent>
                        <w:p w14:paraId="413A71EC" w14:textId="7A31307D" w:rsidR="00272703" w:rsidRPr="00272703" w:rsidRDefault="00272703" w:rsidP="00272703">
                          <w:pPr>
                            <w:rPr>
                              <w:rFonts w:ascii="Aptos" w:eastAsia="Aptos" w:hAnsi="Aptos" w:cs="Aptos"/>
                              <w:noProof/>
                              <w:color w:val="FF8C00"/>
                            </w:rPr>
                          </w:pPr>
                          <w:r w:rsidRPr="00272703">
                            <w:rPr>
                              <w:rFonts w:ascii="Aptos" w:eastAsia="Aptos" w:hAnsi="Aptos" w:cs="Aptos"/>
                              <w:noProof/>
                              <w:color w:val="FF8C00"/>
                            </w:rPr>
                            <w:t>Gizlilik Sınıflandırması: HİZMETE ÖZEL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F9300EA" id="_x0000_t202" coordsize="21600,21600" o:spt="202" path="m,l,21600r21600,l21600,xe">
              <v:stroke joinstyle="miter"/>
              <v:path gradientshapeok="t" o:connecttype="rect"/>
            </v:shapetype>
            <v:shape id="Metin Kutusu 2" o:spid="_x0000_s1026" type="#_x0000_t202" alt="Gizlilik Sınıflandırması: HİZMETE ÖZEL" style="position:absolute;margin-left:0;margin-top:0;width:184.15pt;height:27.2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" filled="f" stroked="f">
              <v:fill o:detectmouseclick="t"/>
              <v:textbox style="mso-fit-shape-to-text:t" inset="20pt,0,0,15pt">
                <w:txbxContent>
                  <w:p w14:paraId="413A71EC" w14:textId="7A31307D" w:rsidR="00272703" w:rsidRPr="00272703" w:rsidRDefault="00272703" w:rsidP="00272703">
                    <w:pPr>
                      <w:rPr>
                        <w:rFonts w:ascii="Aptos" w:eastAsia="Aptos" w:hAnsi="Aptos" w:cs="Aptos"/>
                        <w:noProof/>
                        <w:color w:val="FF8C00"/>
                      </w:rPr>
                    </w:pPr>
                    <w:r w:rsidRPr="00272703">
                      <w:rPr>
                        <w:rFonts w:ascii="Aptos" w:eastAsia="Aptos" w:hAnsi="Aptos" w:cs="Aptos"/>
                        <w:noProof/>
                        <w:color w:val="FF8C00"/>
                      </w:rPr>
                      <w:t>Gizlilik Sınıflandırması: HİZMETE ÖZEL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9A54D" w14:textId="71E6DB5D" w:rsidR="00272703" w:rsidRDefault="00272703">
    <w:pPr>
      <w:pStyle w:val="AltBilgi"/>
    </w:pPr>
    <w:r>
      <w:rPr>
        <w:noProof/>
      </w:rPr>
      <mc:AlternateContent>
        <mc:Choice Requires="wps">
          <w:drawing>
            <wp:anchor distT="0" distB="0" distL="0" distR="0" simplePos="0" relativeHeight="251660288" behindDoc="0" locked="0" layoutInCell="1" allowOverlap="1" wp14:anchorId="407A62E4" wp14:editId="2F7E0592">
              <wp:simplePos x="904875" y="10096500"/>
              <wp:positionH relativeFrom="page">
                <wp:align>left</wp:align>
              </wp:positionH>
              <wp:positionV relativeFrom="page">
                <wp:align>bottom</wp:align>
              </wp:positionV>
              <wp:extent cx="2338705" cy="345440"/>
              <wp:effectExtent l="0" t="0" r="4445" b="0"/>
              <wp:wrapNone/>
              <wp:docPr id="1745625197" name="Metin Kutusu 3" descr="Gizlilik Sınıflandırması: HİZMETE ÖZ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338705" cy="345440"/>
                      </a:xfrm>
                      <a:prstGeom prst="rect">
                        <a:avLst/>
                      </a:prstGeom>
                      <a:noFill/>
                      <a:ln>
                        <a:noFill/>
                      </a:ln>
                    </wps:spPr>
                    <wps:txbx>
                      <w:txbxContent>
                        <w:p w14:paraId="7D84E280" w14:textId="6DF24ADF" w:rsidR="00272703" w:rsidRPr="00272703" w:rsidRDefault="00272703" w:rsidP="00272703">
                          <w:pPr>
                            <w:rPr>
                              <w:rFonts w:ascii="Aptos" w:eastAsia="Aptos" w:hAnsi="Aptos" w:cs="Aptos"/>
                              <w:noProof/>
                              <w:color w:val="FF8C00"/>
                            </w:rPr>
                          </w:pPr>
                          <w:r w:rsidRPr="00272703">
                            <w:rPr>
                              <w:rFonts w:ascii="Aptos" w:eastAsia="Aptos" w:hAnsi="Aptos" w:cs="Aptos"/>
                              <w:noProof/>
                              <w:color w:val="FF8C00"/>
                            </w:rPr>
                            <w:t>Gizlilik Sınıflandırması: HİZMETE ÖZEL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07A62E4" id="_x0000_t202" coordsize="21600,21600" o:spt="202" path="m,l,21600r21600,l21600,xe">
              <v:stroke joinstyle="miter"/>
              <v:path gradientshapeok="t" o:connecttype="rect"/>
            </v:shapetype>
            <v:shape id="Metin Kutusu 3" o:spid="_x0000_s1027" type="#_x0000_t202" alt="Gizlilik Sınıflandırması: HİZMETE ÖZEL" style="position:absolute;margin-left:0;margin-top:0;width:184.15pt;height:27.2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" filled="f" stroked="f">
              <v:fill o:detectmouseclick="t"/>
              <v:textbox style="mso-fit-shape-to-text:t" inset="20pt,0,0,15pt">
                <w:txbxContent>
                  <w:p w14:paraId="7D84E280" w14:textId="6DF24ADF" w:rsidR="00272703" w:rsidRPr="00272703" w:rsidRDefault="00272703" w:rsidP="00272703">
                    <w:pPr>
                      <w:rPr>
                        <w:rFonts w:ascii="Aptos" w:eastAsia="Aptos" w:hAnsi="Aptos" w:cs="Aptos"/>
                        <w:noProof/>
                        <w:color w:val="FF8C00"/>
                      </w:rPr>
                    </w:pPr>
                    <w:r w:rsidRPr="00272703">
                      <w:rPr>
                        <w:rFonts w:ascii="Aptos" w:eastAsia="Aptos" w:hAnsi="Aptos" w:cs="Aptos"/>
                        <w:noProof/>
                        <w:color w:val="FF8C00"/>
                      </w:rPr>
                      <w:t>Gizlilik Sınıflandırması: HİZMETE ÖZEL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E020D" w14:textId="4929D6D0" w:rsidR="00272703" w:rsidRDefault="00272703">
    <w:pPr>
      <w:pStyle w:val="AltBilgi"/>
    </w:pPr>
    <w:r>
      <w:rPr>
        <w:noProof/>
      </w:rPr>
      <mc:AlternateContent>
        <mc:Choice Requires="wps">
          <w:drawing>
            <wp:anchor distT="0" distB="0" distL="0" distR="0" simplePos="0" relativeHeight="251658240" behindDoc="0" locked="0" layoutInCell="1" allowOverlap="1" wp14:anchorId="6522B46A" wp14:editId="287A58C7">
              <wp:simplePos x="635" y="635"/>
              <wp:positionH relativeFrom="page">
                <wp:align>left</wp:align>
              </wp:positionH>
              <wp:positionV relativeFrom="page">
                <wp:align>bottom</wp:align>
              </wp:positionV>
              <wp:extent cx="2338705" cy="345440"/>
              <wp:effectExtent l="0" t="0" r="4445" b="0"/>
              <wp:wrapNone/>
              <wp:docPr id="940735936" name="Metin Kutusu 1" descr="Gizlilik Sınıflandırması: HİZMETE ÖZ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338705" cy="345440"/>
                      </a:xfrm>
                      <a:prstGeom prst="rect">
                        <a:avLst/>
                      </a:prstGeom>
                      <a:noFill/>
                      <a:ln>
                        <a:noFill/>
                      </a:ln>
                    </wps:spPr>
                    <wps:txbx>
                      <w:txbxContent>
                        <w:p w14:paraId="46C9DC22" w14:textId="490EE4DC" w:rsidR="00272703" w:rsidRPr="00272703" w:rsidRDefault="00272703" w:rsidP="00272703">
                          <w:pPr>
                            <w:rPr>
                              <w:rFonts w:ascii="Aptos" w:eastAsia="Aptos" w:hAnsi="Aptos" w:cs="Aptos"/>
                              <w:noProof/>
                              <w:color w:val="FF8C00"/>
                            </w:rPr>
                          </w:pPr>
                          <w:r w:rsidRPr="00272703">
                            <w:rPr>
                              <w:rFonts w:ascii="Aptos" w:eastAsia="Aptos" w:hAnsi="Aptos" w:cs="Aptos"/>
                              <w:noProof/>
                              <w:color w:val="FF8C00"/>
                            </w:rPr>
                            <w:t>Gizlilik Sınıflandırması: HİZMETE ÖZEL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522B46A" id="_x0000_t202" coordsize="21600,21600" o:spt="202" path="m,l,21600r21600,l21600,xe">
              <v:stroke joinstyle="miter"/>
              <v:path gradientshapeok="t" o:connecttype="rect"/>
            </v:shapetype>
            <v:shape id="Metin Kutusu 1" o:spid="_x0000_s1028" type="#_x0000_t202" alt="Gizlilik Sınıflandırması: HİZMETE ÖZEL" style="position:absolute;margin-left:0;margin-top:0;width:184.15pt;height:27.2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" filled="f" stroked="f">
              <v:fill o:detectmouseclick="t"/>
              <v:textbox style="mso-fit-shape-to-text:t" inset="20pt,0,0,15pt">
                <w:txbxContent>
                  <w:p w14:paraId="46C9DC22" w14:textId="490EE4DC" w:rsidR="00272703" w:rsidRPr="00272703" w:rsidRDefault="00272703" w:rsidP="00272703">
                    <w:pPr>
                      <w:rPr>
                        <w:rFonts w:ascii="Aptos" w:eastAsia="Aptos" w:hAnsi="Aptos" w:cs="Aptos"/>
                        <w:noProof/>
                        <w:color w:val="FF8C00"/>
                      </w:rPr>
                    </w:pPr>
                    <w:r w:rsidRPr="00272703">
                      <w:rPr>
                        <w:rFonts w:ascii="Aptos" w:eastAsia="Aptos" w:hAnsi="Aptos" w:cs="Aptos"/>
                        <w:noProof/>
                        <w:color w:val="FF8C00"/>
                      </w:rPr>
                      <w:t>Gizlilik Sınıflandırması: HİZMETE ÖZEL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0F76DF" w14:textId="77777777" w:rsidR="0010611D" w:rsidRDefault="0010611D">
      <w:r>
        <w:separator/>
      </w:r>
    </w:p>
  </w:footnote>
  <w:footnote w:type="continuationSeparator" w:id="0">
    <w:p w14:paraId="4DA2F0D8" w14:textId="77777777" w:rsidR="0010611D" w:rsidRDefault="001061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 w:type="dxa"/>
        <w:right w:w="10" w:type="dxa"/>
      </w:tblCellMar>
      <w:tblLook w:val="0000" w:firstRow="0" w:lastRow="0" w:firstColumn="0" w:lastColumn="0" w:noHBand="0" w:noVBand="0"/>
    </w:tblPr>
    <w:tblGrid>
      <w:gridCol w:w="2265"/>
      <w:gridCol w:w="3542"/>
      <w:gridCol w:w="1702"/>
      <w:gridCol w:w="1553"/>
    </w:tblGrid>
    <w:tr w:rsidR="00B6181C" w14:paraId="35CDECBE" w14:textId="77777777">
      <w:tc>
        <w:tcPr>
          <w:tcW w:w="2265" w:type="dxa"/>
          <w:vMerge w:val="restart"/>
          <w:vAlign w:val="center"/>
        </w:tcPr>
        <w:p w14:paraId="79A7990B" w14:textId="77777777" w:rsidR="00B6181C" w:rsidRDefault="007A4C0B">
          <w:pPr>
            <w:jc w:val="center"/>
          </w:pPr>
          <w:r>
            <w:rPr>
              <w:noProof/>
            </w:rPr>
            <w:drawing>
              <wp:inline distT="0" distB="0" distL="0" distR="0" wp14:anchorId="63ABEE13" wp14:editId="55D93661">
                <wp:extent cx="1143000" cy="428625"/>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143000" cy="428625"/>
                        </a:xfrm>
                        <a:prstGeom prst="rect">
                          <a:avLst/>
                        </a:prstGeom>
                      </pic:spPr>
                    </pic:pic>
                  </a:graphicData>
                </a:graphic>
              </wp:inline>
            </w:drawing>
          </w:r>
        </w:p>
      </w:tc>
      <w:tc>
        <w:tcPr>
          <w:tcW w:w="3542" w:type="dxa"/>
          <w:vMerge w:val="restart"/>
          <w:vAlign w:val="center"/>
        </w:tcPr>
        <w:p w14:paraId="2DA72911" w14:textId="77777777" w:rsidR="00B6181C" w:rsidRDefault="007A4C0B">
          <w:pPr>
            <w:jc w:val="center"/>
          </w:pPr>
          <w:r>
            <w:rPr>
              <w:b/>
              <w:bCs/>
              <w:sz w:val="28"/>
              <w:szCs w:val="28"/>
            </w:rPr>
            <w:t>KOÇZER</w:t>
          </w:r>
        </w:p>
        <w:p w14:paraId="00DF4493" w14:textId="77777777" w:rsidR="00B6181C" w:rsidRDefault="007A4C0B">
          <w:pPr>
            <w:jc w:val="center"/>
          </w:pPr>
          <w:r>
            <w:rPr>
              <w:b/>
              <w:bCs/>
              <w:sz w:val="28"/>
              <w:szCs w:val="28"/>
            </w:rPr>
            <w:t>COOKIE NOTICE</w:t>
          </w:r>
        </w:p>
      </w:tc>
      <w:tc>
        <w:tcPr>
          <w:tcW w:w="0" w:type="auto"/>
          <w:vAlign w:val="center"/>
        </w:tcPr>
        <w:p w14:paraId="10567540" w14:textId="77777777" w:rsidR="00B6181C" w:rsidRDefault="007A4C0B">
          <w:pPr>
            <w:jc w:val="center"/>
          </w:pPr>
          <w:proofErr w:type="spellStart"/>
          <w:r>
            <w:t>Document</w:t>
          </w:r>
          <w:proofErr w:type="spellEnd"/>
          <w:r>
            <w:t xml:space="preserve"> No</w:t>
          </w:r>
        </w:p>
      </w:tc>
      <w:tc>
        <w:tcPr>
          <w:tcW w:w="0" w:type="auto"/>
          <w:vAlign w:val="center"/>
        </w:tcPr>
        <w:p w14:paraId="5FDCD46B" w14:textId="77777777" w:rsidR="00B6181C" w:rsidRDefault="007A4C0B">
          <w:pPr>
            <w:jc w:val="center"/>
          </w:pPr>
          <w:r>
            <w:t>KVKK – 6.1</w:t>
          </w:r>
        </w:p>
      </w:tc>
    </w:tr>
    <w:tr w:rsidR="00B6181C" w14:paraId="28F99187" w14:textId="77777777">
      <w:tc>
        <w:tcPr>
          <w:tcW w:w="0" w:type="auto"/>
          <w:vMerge/>
        </w:tcPr>
        <w:p w14:paraId="38000B57" w14:textId="77777777" w:rsidR="00B6181C" w:rsidRDefault="00B6181C"/>
      </w:tc>
      <w:tc>
        <w:tcPr>
          <w:tcW w:w="0" w:type="auto"/>
          <w:vMerge/>
        </w:tcPr>
        <w:p w14:paraId="74BFEC08" w14:textId="77777777" w:rsidR="00B6181C" w:rsidRDefault="00B6181C"/>
      </w:tc>
      <w:tc>
        <w:tcPr>
          <w:tcW w:w="0" w:type="auto"/>
          <w:vAlign w:val="center"/>
        </w:tcPr>
        <w:p w14:paraId="01CEF089" w14:textId="77777777" w:rsidR="00B6181C" w:rsidRDefault="007A4C0B">
          <w:pPr>
            <w:jc w:val="center"/>
          </w:pPr>
          <w:proofErr w:type="spellStart"/>
          <w:r>
            <w:t>Version</w:t>
          </w:r>
          <w:proofErr w:type="spellEnd"/>
          <w:r>
            <w:t xml:space="preserve"> No</w:t>
          </w:r>
        </w:p>
      </w:tc>
      <w:tc>
        <w:tcPr>
          <w:tcW w:w="0" w:type="auto"/>
          <w:vAlign w:val="center"/>
        </w:tcPr>
        <w:p w14:paraId="7AEE7488" w14:textId="77777777" w:rsidR="00B6181C" w:rsidRDefault="007A4C0B">
          <w:pPr>
            <w:jc w:val="center"/>
          </w:pPr>
          <w:r>
            <w:t>v.2.0</w:t>
          </w:r>
        </w:p>
      </w:tc>
    </w:tr>
    <w:tr w:rsidR="00B6181C" w14:paraId="678CC212" w14:textId="77777777">
      <w:tc>
        <w:tcPr>
          <w:tcW w:w="0" w:type="auto"/>
          <w:vMerge/>
        </w:tcPr>
        <w:p w14:paraId="0950A5DD" w14:textId="77777777" w:rsidR="00B6181C" w:rsidRDefault="00B6181C"/>
      </w:tc>
      <w:tc>
        <w:tcPr>
          <w:tcW w:w="0" w:type="auto"/>
          <w:vMerge/>
        </w:tcPr>
        <w:p w14:paraId="75F7BD23" w14:textId="77777777" w:rsidR="00B6181C" w:rsidRDefault="00B6181C"/>
      </w:tc>
      <w:tc>
        <w:tcPr>
          <w:tcW w:w="0" w:type="auto"/>
          <w:vAlign w:val="center"/>
        </w:tcPr>
        <w:p w14:paraId="3C1FEE36" w14:textId="77777777" w:rsidR="00B6181C" w:rsidRDefault="007A4C0B">
          <w:pPr>
            <w:jc w:val="center"/>
          </w:pPr>
          <w:proofErr w:type="spellStart"/>
          <w:r>
            <w:t>Version</w:t>
          </w:r>
          <w:proofErr w:type="spellEnd"/>
          <w:r>
            <w:t xml:space="preserve"> </w:t>
          </w:r>
          <w:proofErr w:type="spellStart"/>
          <w:r>
            <w:t>Date</w:t>
          </w:r>
          <w:proofErr w:type="spellEnd"/>
        </w:p>
      </w:tc>
      <w:tc>
        <w:tcPr>
          <w:tcW w:w="0" w:type="auto"/>
          <w:vAlign w:val="center"/>
        </w:tcPr>
        <w:p w14:paraId="30026941" w14:textId="77777777" w:rsidR="00B6181C" w:rsidRDefault="007A4C0B">
          <w:pPr>
            <w:jc w:val="center"/>
          </w:pPr>
          <w:r>
            <w:t>13.04.2026</w:t>
          </w:r>
        </w:p>
      </w:tc>
    </w:tr>
  </w:tbl>
  <w:p w14:paraId="1DFE161E" w14:textId="77777777" w:rsidR="00B6181C" w:rsidRDefault="00B6181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D20613"/>
    <w:multiLevelType w:val="hybridMultilevel"/>
    <w:tmpl w:val="8C8A2FAA"/>
    <w:lvl w:ilvl="0" w:tplc="081C84BA">
      <w:start w:val="1"/>
      <w:numFmt w:val="bullet"/>
      <w:lvlText w:val="●"/>
      <w:lvlJc w:val="left"/>
      <w:pPr>
        <w:ind w:left="720" w:hanging="360"/>
      </w:pPr>
    </w:lvl>
    <w:lvl w:ilvl="1" w:tplc="701C7650">
      <w:start w:val="1"/>
      <w:numFmt w:val="bullet"/>
      <w:lvlText w:val="○"/>
      <w:lvlJc w:val="left"/>
      <w:pPr>
        <w:ind w:left="1440" w:hanging="360"/>
      </w:pPr>
    </w:lvl>
    <w:lvl w:ilvl="2" w:tplc="6738484A">
      <w:start w:val="1"/>
      <w:numFmt w:val="bullet"/>
      <w:lvlText w:val="■"/>
      <w:lvlJc w:val="left"/>
      <w:pPr>
        <w:ind w:left="2160" w:hanging="360"/>
      </w:pPr>
    </w:lvl>
    <w:lvl w:ilvl="3" w:tplc="B9B273EA">
      <w:start w:val="1"/>
      <w:numFmt w:val="bullet"/>
      <w:lvlText w:val="●"/>
      <w:lvlJc w:val="left"/>
      <w:pPr>
        <w:ind w:left="2880" w:hanging="360"/>
      </w:pPr>
    </w:lvl>
    <w:lvl w:ilvl="4" w:tplc="4A6A2BD2">
      <w:start w:val="1"/>
      <w:numFmt w:val="bullet"/>
      <w:lvlText w:val="○"/>
      <w:lvlJc w:val="left"/>
      <w:pPr>
        <w:ind w:left="3600" w:hanging="360"/>
      </w:pPr>
    </w:lvl>
    <w:lvl w:ilvl="5" w:tplc="8104DEF4">
      <w:start w:val="1"/>
      <w:numFmt w:val="bullet"/>
      <w:lvlText w:val="■"/>
      <w:lvlJc w:val="left"/>
      <w:pPr>
        <w:ind w:left="4320" w:hanging="360"/>
      </w:pPr>
    </w:lvl>
    <w:lvl w:ilvl="6" w:tplc="B7B0867E">
      <w:start w:val="1"/>
      <w:numFmt w:val="bullet"/>
      <w:lvlText w:val="●"/>
      <w:lvlJc w:val="left"/>
      <w:pPr>
        <w:ind w:left="5040" w:hanging="360"/>
      </w:pPr>
    </w:lvl>
    <w:lvl w:ilvl="7" w:tplc="1C0A0CC4">
      <w:start w:val="1"/>
      <w:numFmt w:val="bullet"/>
      <w:lvlText w:val="●"/>
      <w:lvlJc w:val="left"/>
      <w:pPr>
        <w:ind w:left="5760" w:hanging="360"/>
      </w:pPr>
    </w:lvl>
    <w:lvl w:ilvl="8" w:tplc="2C2E50D2">
      <w:start w:val="1"/>
      <w:numFmt w:val="bullet"/>
      <w:lvlText w:val="●"/>
      <w:lvlJc w:val="left"/>
      <w:pPr>
        <w:ind w:left="6480" w:hanging="360"/>
      </w:pPr>
    </w:lvl>
  </w:abstractNum>
  <w:num w:numId="1" w16cid:durableId="131860733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181C"/>
    <w:rsid w:val="0010611D"/>
    <w:rsid w:val="00213E19"/>
    <w:rsid w:val="00272703"/>
    <w:rsid w:val="00353C34"/>
    <w:rsid w:val="003C3736"/>
    <w:rsid w:val="003F27EC"/>
    <w:rsid w:val="00452D22"/>
    <w:rsid w:val="00461C9D"/>
    <w:rsid w:val="0049027D"/>
    <w:rsid w:val="00563799"/>
    <w:rsid w:val="005C354F"/>
    <w:rsid w:val="007448B5"/>
    <w:rsid w:val="007A4C0B"/>
    <w:rsid w:val="00A963FC"/>
    <w:rsid w:val="00B6181C"/>
    <w:rsid w:val="00BA2E7F"/>
    <w:rsid w:val="00D933AD"/>
    <w:rsid w:val="00DC630E"/>
    <w:rsid w:val="00DF3A62"/>
    <w:rsid w:val="00E055AE"/>
    <w:rsid w:val="00F4577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B1828"/>
  <w15:docId w15:val="{36A77960-4CD2-4F6C-9D64-2AA1615052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uiPriority w:val="9"/>
    <w:qFormat/>
    <w:pPr>
      <w:outlineLvl w:val="0"/>
    </w:pPr>
    <w:rPr>
      <w:color w:val="2E74B5"/>
      <w:sz w:val="32"/>
      <w:szCs w:val="32"/>
    </w:rPr>
  </w:style>
  <w:style w:type="paragraph" w:styleId="Balk2">
    <w:name w:val="heading 2"/>
    <w:uiPriority w:val="9"/>
    <w:semiHidden/>
    <w:unhideWhenUsed/>
    <w:qFormat/>
    <w:pPr>
      <w:outlineLvl w:val="1"/>
    </w:pPr>
    <w:rPr>
      <w:color w:val="2E74B5"/>
      <w:sz w:val="26"/>
      <w:szCs w:val="26"/>
    </w:rPr>
  </w:style>
  <w:style w:type="paragraph" w:styleId="Balk3">
    <w:name w:val="heading 3"/>
    <w:uiPriority w:val="9"/>
    <w:semiHidden/>
    <w:unhideWhenUsed/>
    <w:qFormat/>
    <w:pPr>
      <w:outlineLvl w:val="2"/>
    </w:pPr>
    <w:rPr>
      <w:color w:val="1F4D78"/>
      <w:sz w:val="24"/>
      <w:szCs w:val="24"/>
    </w:rPr>
  </w:style>
  <w:style w:type="paragraph" w:styleId="Balk4">
    <w:name w:val="heading 4"/>
    <w:uiPriority w:val="9"/>
    <w:semiHidden/>
    <w:unhideWhenUsed/>
    <w:qFormat/>
    <w:pPr>
      <w:outlineLvl w:val="3"/>
    </w:pPr>
    <w:rPr>
      <w:i/>
      <w:iCs/>
      <w:color w:val="2E74B5"/>
    </w:rPr>
  </w:style>
  <w:style w:type="paragraph" w:styleId="Balk5">
    <w:name w:val="heading 5"/>
    <w:uiPriority w:val="9"/>
    <w:semiHidden/>
    <w:unhideWhenUsed/>
    <w:qFormat/>
    <w:pPr>
      <w:outlineLvl w:val="4"/>
    </w:pPr>
    <w:rPr>
      <w:color w:val="2E74B5"/>
    </w:rPr>
  </w:style>
  <w:style w:type="paragraph" w:styleId="Balk6">
    <w:name w:val="heading 6"/>
    <w:uiPriority w:val="9"/>
    <w:semiHidden/>
    <w:unhideWhenUsed/>
    <w:qFormat/>
    <w:pPr>
      <w:outlineLvl w:val="5"/>
    </w:pPr>
    <w:rPr>
      <w:color w:val="1F4D7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uiPriority w:val="10"/>
    <w:qFormat/>
    <w:rPr>
      <w:sz w:val="56"/>
      <w:szCs w:val="56"/>
    </w:rPr>
  </w:style>
  <w:style w:type="paragraph" w:customStyle="1" w:styleId="Gl1">
    <w:name w:val="Güçlü1"/>
    <w:qFormat/>
    <w:rPr>
      <w:b/>
      <w:bCs/>
    </w:rPr>
  </w:style>
  <w:style w:type="paragraph" w:styleId="ListeParagraf">
    <w:name w:val="List Paragraph"/>
    <w:qFormat/>
  </w:style>
  <w:style w:type="character" w:styleId="Kpr">
    <w:name w:val="Hyperlink"/>
    <w:uiPriority w:val="99"/>
    <w:unhideWhenUsed/>
    <w:rPr>
      <w:color w:val="0563C1"/>
      <w:u w:val="single"/>
    </w:rPr>
  </w:style>
  <w:style w:type="character" w:styleId="DipnotBavurusu">
    <w:name w:val="footnote reference"/>
    <w:uiPriority w:val="99"/>
    <w:semiHidden/>
    <w:unhideWhenUsed/>
    <w:rPr>
      <w:vertAlign w:val="superscript"/>
    </w:rPr>
  </w:style>
  <w:style w:type="paragraph" w:styleId="DipnotMetni">
    <w:name w:val="footnote text"/>
    <w:link w:val="DipnotMetniChar"/>
    <w:uiPriority w:val="99"/>
    <w:semiHidden/>
    <w:unhideWhenUsed/>
  </w:style>
  <w:style w:type="character" w:customStyle="1" w:styleId="DipnotMetniChar">
    <w:name w:val="Dipnot Metni Char"/>
    <w:link w:val="DipnotMetni"/>
    <w:uiPriority w:val="99"/>
    <w:semiHidden/>
    <w:unhideWhenUsed/>
    <w:rPr>
      <w:sz w:val="20"/>
      <w:szCs w:val="20"/>
    </w:rPr>
  </w:style>
  <w:style w:type="character" w:styleId="SonNotBavurusu">
    <w:name w:val="endnote reference"/>
    <w:uiPriority w:val="99"/>
    <w:semiHidden/>
    <w:unhideWhenUsed/>
    <w:rPr>
      <w:vertAlign w:val="superscript"/>
    </w:rPr>
  </w:style>
  <w:style w:type="paragraph" w:styleId="SonNotMetni">
    <w:name w:val="endnote text"/>
    <w:link w:val="SonNotMetniChar"/>
    <w:uiPriority w:val="99"/>
    <w:semiHidden/>
    <w:unhideWhenUsed/>
  </w:style>
  <w:style w:type="character" w:customStyle="1" w:styleId="SonNotMetniChar">
    <w:name w:val="Son Not Metni Char"/>
    <w:link w:val="SonNotMetni"/>
    <w:uiPriority w:val="99"/>
    <w:semiHidden/>
    <w:unhideWhenUsed/>
    <w:rPr>
      <w:sz w:val="20"/>
      <w:szCs w:val="20"/>
    </w:rPr>
  </w:style>
  <w:style w:type="paragraph" w:styleId="stBilgi">
    <w:name w:val="header"/>
    <w:basedOn w:val="Normal"/>
    <w:link w:val="stBilgiChar"/>
    <w:uiPriority w:val="99"/>
    <w:unhideWhenUsed/>
    <w:rsid w:val="00BA2E7F"/>
    <w:pPr>
      <w:tabs>
        <w:tab w:val="center" w:pos="4536"/>
        <w:tab w:val="right" w:pos="9072"/>
      </w:tabs>
    </w:pPr>
  </w:style>
  <w:style w:type="character" w:customStyle="1" w:styleId="stBilgiChar">
    <w:name w:val="Üst Bilgi Char"/>
    <w:basedOn w:val="VarsaylanParagrafYazTipi"/>
    <w:link w:val="stBilgi"/>
    <w:uiPriority w:val="99"/>
    <w:rsid w:val="00BA2E7F"/>
  </w:style>
  <w:style w:type="paragraph" w:styleId="AltBilgi">
    <w:name w:val="footer"/>
    <w:basedOn w:val="Normal"/>
    <w:link w:val="AltBilgiChar"/>
    <w:uiPriority w:val="99"/>
    <w:unhideWhenUsed/>
    <w:rsid w:val="00BA2E7F"/>
    <w:pPr>
      <w:tabs>
        <w:tab w:val="center" w:pos="4536"/>
        <w:tab w:val="right" w:pos="9072"/>
      </w:tabs>
    </w:pPr>
  </w:style>
  <w:style w:type="character" w:customStyle="1" w:styleId="AltBilgiChar">
    <w:name w:val="Alt Bilgi Char"/>
    <w:basedOn w:val="VarsaylanParagrafYazTipi"/>
    <w:link w:val="AltBilgi"/>
    <w:uiPriority w:val="99"/>
    <w:rsid w:val="00BA2E7F"/>
  </w:style>
  <w:style w:type="character" w:styleId="zmlenmeyenBahsetme">
    <w:name w:val="Unresolved Mention"/>
    <w:basedOn w:val="VarsaylanParagrafYazTipi"/>
    <w:uiPriority w:val="99"/>
    <w:semiHidden/>
    <w:unhideWhenUsed/>
    <w:rsid w:val="00BA2E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support.google.com/accounts/answer/61416?co=GENIE.Platform%3DDesktop&amp;hl=en" TargetMode="External"/><Relationship Id="rId13" Type="http://schemas.openxmlformats.org/officeDocument/2006/relationships/hyperlink" Target="mailto:zer@zer.hs02.kep.tr"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koczer.com" TargetMode="External"/><Relationship Id="rId12" Type="http://schemas.openxmlformats.org/officeDocument/2006/relationships/hyperlink" Target="https://www.koczer.com/uploads/Veri_Sahibi_Basvuru_Formu_4726cf3b20.pdf"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help.opera.com/en/latest/web-preferences/" TargetMode="External"/><Relationship Id="rId5" Type="http://schemas.openxmlformats.org/officeDocument/2006/relationships/footnotes" Target="footnotes.xml"/><Relationship Id="rId15" Type="http://schemas.openxmlformats.org/officeDocument/2006/relationships/hyperlink" Target="http://www.clarity.ms" TargetMode="External"/><Relationship Id="rId10" Type="http://schemas.openxmlformats.org/officeDocument/2006/relationships/hyperlink" Target="https://help.apple.com/safari/mac/9.0/"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support.mozilla.org/en-US/kb/enhanced-tracking-protection-firefox-desktop?redirectslug=enable-and-disable-cookies-website-preferences&amp;redirectlocale=en-US" TargetMode="External"/><Relationship Id="rId14" Type="http://schemas.openxmlformats.org/officeDocument/2006/relationships/hyperlink" Target="mailto:kvk@koczer.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TotalTime>
  <Pages>7</Pages>
  <Words>2228</Words>
  <Characters>12701</Characters>
  <Application>Microsoft Office Word</Application>
  <DocSecurity>0</DocSecurity>
  <Lines>105</Lines>
  <Paragraphs>29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Engin Karadeniz</dc:creator>
  <cp:lastModifiedBy>Ezgi Taymaner (KoçZer)</cp:lastModifiedBy>
  <cp:revision>4</cp:revision>
  <dcterms:created xsi:type="dcterms:W3CDTF">2026-07-08T08:00:00Z</dcterms:created>
  <dcterms:modified xsi:type="dcterms:W3CDTF">2026-08-24T13:09:00Z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38127dc0,c88f21c,680c206d</vt:lpwstr>
  </property>
  <property fmtid="{D5CDD505-2E9C-101B-9397-08002B2CF9AE}" pid="3" name="ClassificationContentMarkingFooterFontProps">
    <vt:lpwstr>#ff8c00,10,Aptos</vt:lpwstr>
  </property>
  <property fmtid="{D5CDD505-2E9C-101B-9397-08002B2CF9AE}" pid="4" name="ClassificationContentMarkingFooterText">
    <vt:lpwstr>Gizlilik Sınıflandırması: HİZMETE ÖZEL</vt:lpwstr>
  </property>
  <property fmtid="{D5CDD505-2E9C-101B-9397-08002B2CF9AE}" pid="5" name="MSIP_Label_65d7bc51-0113-4cbd-a100-ae3e7af37d79_Enabled">
    <vt:lpwstr>true</vt:lpwstr>
  </property>
  <property fmtid="{D5CDD505-2E9C-101B-9397-08002B2CF9AE}" pid="6" name="MSIP_Label_65d7bc51-0113-4cbd-a100-ae3e7af37d79_SetDate">
    <vt:lpwstr>2026-08-24T13:05:39Z</vt:lpwstr>
  </property>
  <property fmtid="{D5CDD505-2E9C-101B-9397-08002B2CF9AE}" pid="7" name="MSIP_Label_65d7bc51-0113-4cbd-a100-ae3e7af37d79_Method">
    <vt:lpwstr>Privileged</vt:lpwstr>
  </property>
  <property fmtid="{D5CDD505-2E9C-101B-9397-08002B2CF9AE}" pid="8" name="MSIP_Label_65d7bc51-0113-4cbd-a100-ae3e7af37d79_Name">
    <vt:lpwstr>HİZMETE ÖZEL</vt:lpwstr>
  </property>
  <property fmtid="{D5CDD505-2E9C-101B-9397-08002B2CF9AE}" pid="9" name="MSIP_Label_65d7bc51-0113-4cbd-a100-ae3e7af37d79_SiteId">
    <vt:lpwstr>6cf3f35c-94cb-4e67-b8b9-2592846edc16</vt:lpwstr>
  </property>
  <property fmtid="{D5CDD505-2E9C-101B-9397-08002B2CF9AE}" pid="10" name="MSIP_Label_65d7bc51-0113-4cbd-a100-ae3e7af37d79_ActionId">
    <vt:lpwstr>8b8cac7c-e770-4f71-aebf-b15efbcad67a</vt:lpwstr>
  </property>
  <property fmtid="{D5CDD505-2E9C-101B-9397-08002B2CF9AE}" pid="11" name="MSIP_Label_65d7bc51-0113-4cbd-a100-ae3e7af37d79_ContentBits">
    <vt:lpwstr>2</vt:lpwstr>
  </property>
  <property fmtid="{D5CDD505-2E9C-101B-9397-08002B2CF9AE}" pid="12" name="MSIP_Label_65d7bc51-0113-4cbd-a100-ae3e7af37d79_Tag">
    <vt:lpwstr>10, 0, 1, 1</vt:lpwstr>
  </property>
</Properties>
</file>